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1F1B6853"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1A3FCD10" w:rsidR="00655535" w:rsidRPr="00D02752" w:rsidRDefault="00E057B3" w:rsidP="00BD325B">
      <w:pPr>
        <w:pStyle w:val="NoSpacing"/>
        <w:jc w:val="center"/>
        <w:rPr>
          <w:rFonts w:ascii="Algerian" w:hAnsi="Algerian" w:cstheme="majorBidi"/>
          <w:b/>
          <w:bCs/>
          <w:sz w:val="60"/>
          <w:szCs w:val="60"/>
        </w:rPr>
      </w:pPr>
      <w:r w:rsidRPr="00D02752">
        <w:rPr>
          <w:rFonts w:ascii="Algerian" w:hAnsi="Algerian" w:cstheme="majorBidi"/>
          <w:b/>
          <w:bCs/>
          <w:sz w:val="60"/>
          <w:szCs w:val="60"/>
        </w:rPr>
        <w:t xml:space="preserve">For </w:t>
      </w:r>
      <w:proofErr w:type="spellStart"/>
      <w:r w:rsidR="001E5442">
        <w:rPr>
          <w:rFonts w:ascii="Algerian" w:hAnsi="Algerian" w:cstheme="majorBidi"/>
          <w:b/>
          <w:bCs/>
          <w:sz w:val="60"/>
          <w:szCs w:val="60"/>
        </w:rPr>
        <w:t>chanukah</w:t>
      </w:r>
      <w:proofErr w:type="spellEnd"/>
      <w:r w:rsidR="00643E70" w:rsidRPr="00D02752">
        <w:rPr>
          <w:rFonts w:ascii="Algerian" w:hAnsi="Algerian" w:cstheme="majorBidi"/>
          <w:b/>
          <w:bCs/>
          <w:sz w:val="60"/>
          <w:szCs w:val="60"/>
        </w:rPr>
        <w:t xml:space="preserve"> 5783</w:t>
      </w:r>
    </w:p>
    <w:p w14:paraId="702714CA" w14:textId="4DF1F82C"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Vol</w:t>
      </w:r>
      <w:r w:rsidR="001E5442">
        <w:rPr>
          <w:rFonts w:asciiTheme="majorBidi" w:hAnsiTheme="majorBidi" w:cstheme="majorBidi"/>
          <w:sz w:val="28"/>
          <w:szCs w:val="28"/>
        </w:rPr>
        <w:t>.</w:t>
      </w:r>
      <w:r w:rsidRPr="00A925FA">
        <w:rPr>
          <w:rFonts w:asciiTheme="majorBidi" w:hAnsiTheme="majorBidi" w:cstheme="majorBidi"/>
          <w:sz w:val="28"/>
          <w:szCs w:val="28"/>
        </w:rPr>
        <w:t xml:space="preserve"> </w:t>
      </w:r>
      <w:r w:rsidR="00643E70">
        <w:rPr>
          <w:rFonts w:asciiTheme="majorBidi" w:hAnsiTheme="majorBidi" w:cstheme="majorBidi"/>
          <w:sz w:val="28"/>
          <w:szCs w:val="28"/>
        </w:rPr>
        <w:t>7</w:t>
      </w:r>
      <w:r w:rsidRPr="00A925FA">
        <w:rPr>
          <w:rFonts w:asciiTheme="majorBidi" w:hAnsiTheme="majorBidi" w:cstheme="majorBidi"/>
          <w:sz w:val="28"/>
          <w:szCs w:val="28"/>
        </w:rPr>
        <w:t xml:space="preserve">, Issue </w:t>
      </w:r>
      <w:r w:rsidR="0039372F">
        <w:rPr>
          <w:rFonts w:asciiTheme="majorBidi" w:hAnsiTheme="majorBidi" w:cstheme="majorBidi"/>
          <w:sz w:val="28"/>
          <w:szCs w:val="28"/>
        </w:rPr>
        <w:t>1</w:t>
      </w:r>
      <w:r w:rsidR="001E5442">
        <w:rPr>
          <w:rFonts w:asciiTheme="majorBidi" w:hAnsiTheme="majorBidi" w:cstheme="majorBidi"/>
          <w:sz w:val="28"/>
          <w:szCs w:val="28"/>
        </w:rPr>
        <w:t>4</w:t>
      </w:r>
      <w:r w:rsidR="0033425A" w:rsidRPr="00A925FA">
        <w:rPr>
          <w:rFonts w:asciiTheme="majorBidi" w:hAnsiTheme="majorBidi" w:cstheme="majorBidi"/>
          <w:sz w:val="28"/>
          <w:szCs w:val="28"/>
        </w:rPr>
        <w:t xml:space="preserve"> (Whole Number </w:t>
      </w:r>
      <w:r w:rsidR="008305DD">
        <w:rPr>
          <w:rFonts w:asciiTheme="majorBidi" w:hAnsiTheme="majorBidi" w:cstheme="majorBidi"/>
          <w:sz w:val="28"/>
          <w:szCs w:val="28"/>
        </w:rPr>
        <w:t>3</w:t>
      </w:r>
      <w:r w:rsidR="000F6BC9">
        <w:rPr>
          <w:rFonts w:asciiTheme="majorBidi" w:hAnsiTheme="majorBidi" w:cstheme="majorBidi"/>
          <w:sz w:val="28"/>
          <w:szCs w:val="28"/>
        </w:rPr>
        <w:t>2</w:t>
      </w:r>
      <w:r w:rsidR="001E5442">
        <w:rPr>
          <w:rFonts w:asciiTheme="majorBidi" w:hAnsiTheme="majorBidi" w:cstheme="majorBidi"/>
          <w:sz w:val="28"/>
          <w:szCs w:val="28"/>
        </w:rPr>
        <w:t>1</w:t>
      </w:r>
      <w:r w:rsidR="00FE1410" w:rsidRPr="00A925FA">
        <w:rPr>
          <w:rFonts w:asciiTheme="majorBidi" w:hAnsiTheme="majorBidi" w:cstheme="majorBidi"/>
          <w:sz w:val="28"/>
          <w:szCs w:val="28"/>
        </w:rPr>
        <w:t>)</w:t>
      </w:r>
      <w:r w:rsidR="00C3749B" w:rsidRPr="00A925FA">
        <w:rPr>
          <w:rFonts w:asciiTheme="majorBidi" w:hAnsiTheme="majorBidi" w:cstheme="majorBidi"/>
          <w:sz w:val="28"/>
          <w:szCs w:val="28"/>
        </w:rPr>
        <w:t xml:space="preserve"> </w:t>
      </w:r>
      <w:r w:rsidR="000F6BC9">
        <w:rPr>
          <w:rFonts w:asciiTheme="majorBidi" w:hAnsiTheme="majorBidi" w:cstheme="majorBidi"/>
          <w:sz w:val="28"/>
          <w:szCs w:val="28"/>
        </w:rPr>
        <w:t>2</w:t>
      </w:r>
      <w:r w:rsidR="001E5442">
        <w:rPr>
          <w:rFonts w:asciiTheme="majorBidi" w:hAnsiTheme="majorBidi" w:cstheme="majorBidi"/>
          <w:sz w:val="28"/>
          <w:szCs w:val="28"/>
        </w:rPr>
        <w:t>5</w:t>
      </w:r>
      <w:r w:rsidR="008C74F1">
        <w:rPr>
          <w:rFonts w:asciiTheme="majorBidi" w:hAnsiTheme="majorBidi" w:cstheme="majorBidi"/>
          <w:sz w:val="28"/>
          <w:szCs w:val="28"/>
        </w:rPr>
        <w:t xml:space="preserve"> </w:t>
      </w:r>
      <w:r w:rsidR="0039372F">
        <w:rPr>
          <w:rFonts w:asciiTheme="majorBidi" w:hAnsiTheme="majorBidi" w:cstheme="majorBidi"/>
          <w:sz w:val="28"/>
          <w:szCs w:val="28"/>
        </w:rPr>
        <w:t>Kislev</w:t>
      </w:r>
      <w:r w:rsidR="001E5442">
        <w:rPr>
          <w:rFonts w:asciiTheme="majorBidi" w:hAnsiTheme="majorBidi" w:cstheme="majorBidi"/>
          <w:sz w:val="28"/>
          <w:szCs w:val="28"/>
        </w:rPr>
        <w:t xml:space="preserve"> – 2 </w:t>
      </w:r>
      <w:proofErr w:type="spellStart"/>
      <w:r w:rsidR="001E5442">
        <w:rPr>
          <w:rFonts w:asciiTheme="majorBidi" w:hAnsiTheme="majorBidi" w:cstheme="majorBidi"/>
          <w:sz w:val="28"/>
          <w:szCs w:val="28"/>
        </w:rPr>
        <w:t>Teves</w:t>
      </w:r>
      <w:proofErr w:type="spellEnd"/>
      <w:r w:rsidR="00FE1410" w:rsidRPr="00A925FA">
        <w:rPr>
          <w:rFonts w:asciiTheme="majorBidi" w:hAnsiTheme="majorBidi" w:cstheme="majorBidi"/>
          <w:sz w:val="28"/>
          <w:szCs w:val="28"/>
        </w:rPr>
        <w:t xml:space="preserve"> 578</w:t>
      </w:r>
      <w:r w:rsidR="00643E70">
        <w:rPr>
          <w:rFonts w:asciiTheme="majorBidi" w:hAnsiTheme="majorBidi" w:cstheme="majorBidi"/>
          <w:sz w:val="28"/>
          <w:szCs w:val="28"/>
        </w:rPr>
        <w:t>3</w:t>
      </w:r>
      <w:r w:rsidR="00F4032E" w:rsidRPr="00A925FA">
        <w:rPr>
          <w:rFonts w:asciiTheme="majorBidi" w:hAnsiTheme="majorBidi" w:cstheme="majorBidi"/>
          <w:sz w:val="28"/>
          <w:szCs w:val="28"/>
        </w:rPr>
        <w:t xml:space="preserve">/ </w:t>
      </w:r>
      <w:r w:rsidR="005C67D2">
        <w:rPr>
          <w:rFonts w:asciiTheme="majorBidi" w:hAnsiTheme="majorBidi" w:cstheme="majorBidi"/>
          <w:sz w:val="28"/>
          <w:szCs w:val="28"/>
        </w:rPr>
        <w:t>Dec</w:t>
      </w:r>
      <w:r w:rsidR="001E5442">
        <w:rPr>
          <w:rFonts w:asciiTheme="majorBidi" w:hAnsiTheme="majorBidi" w:cstheme="majorBidi"/>
          <w:sz w:val="28"/>
          <w:szCs w:val="28"/>
        </w:rPr>
        <w:t>,</w:t>
      </w:r>
      <w:r w:rsidR="0071482B">
        <w:rPr>
          <w:rFonts w:asciiTheme="majorBidi" w:hAnsiTheme="majorBidi" w:cstheme="majorBidi"/>
          <w:sz w:val="28"/>
          <w:szCs w:val="28"/>
        </w:rPr>
        <w:t xml:space="preserve"> </w:t>
      </w:r>
      <w:r w:rsidR="00D02752">
        <w:rPr>
          <w:rFonts w:asciiTheme="majorBidi" w:hAnsiTheme="majorBidi" w:cstheme="majorBidi"/>
          <w:sz w:val="28"/>
          <w:szCs w:val="28"/>
        </w:rPr>
        <w:t>1</w:t>
      </w:r>
      <w:r w:rsidR="001E5442">
        <w:rPr>
          <w:rFonts w:asciiTheme="majorBidi" w:hAnsiTheme="majorBidi" w:cstheme="majorBidi"/>
          <w:sz w:val="28"/>
          <w:szCs w:val="28"/>
        </w:rPr>
        <w:t>9-26</w:t>
      </w:r>
      <w:r w:rsidR="00CE3B4D" w:rsidRPr="00A925FA">
        <w:rPr>
          <w:rFonts w:asciiTheme="majorBidi" w:hAnsiTheme="majorBidi" w:cstheme="majorBidi"/>
          <w:sz w:val="28"/>
          <w:szCs w:val="28"/>
        </w:rPr>
        <w:t>, 202</w:t>
      </w:r>
      <w:r w:rsidR="00EB346D" w:rsidRPr="00A925FA">
        <w:rPr>
          <w:rFonts w:asciiTheme="majorBidi" w:hAnsiTheme="majorBidi" w:cstheme="majorBidi"/>
          <w:sz w:val="28"/>
          <w:szCs w:val="28"/>
        </w:rPr>
        <w:t>2</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77777777" w:rsidR="004C1F93"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57D68C7B" w14:textId="6F91BE58" w:rsidR="0039372F" w:rsidRDefault="004C1F93" w:rsidP="004C1F93">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4E66F2B8" w14:textId="77777777" w:rsidR="00E3233D" w:rsidRPr="003B7DDF" w:rsidRDefault="00E3233D" w:rsidP="00E3233D">
      <w:pPr>
        <w:jc w:val="center"/>
        <w:rPr>
          <w:rFonts w:asciiTheme="majorBidi" w:hAnsiTheme="majorBidi" w:cstheme="majorBidi"/>
          <w:b/>
          <w:bCs/>
          <w:sz w:val="72"/>
          <w:szCs w:val="72"/>
        </w:rPr>
      </w:pPr>
      <w:r w:rsidRPr="003B7DDF">
        <w:rPr>
          <w:rFonts w:asciiTheme="majorBidi" w:hAnsiTheme="majorBidi" w:cstheme="majorBidi"/>
          <w:b/>
          <w:bCs/>
          <w:sz w:val="72"/>
          <w:szCs w:val="72"/>
        </w:rPr>
        <w:t>A World War II Chanukah Night in England</w:t>
      </w:r>
    </w:p>
    <w:p w14:paraId="5E7A6764" w14:textId="77777777" w:rsidR="00E3233D" w:rsidRDefault="00E3233D" w:rsidP="00E3233D">
      <w:pPr>
        <w:pStyle w:val="NoSpacing"/>
        <w:ind w:firstLine="720"/>
        <w:jc w:val="center"/>
        <w:rPr>
          <w:rFonts w:asciiTheme="majorBidi" w:hAnsiTheme="majorBidi" w:cstheme="majorBidi"/>
          <w:sz w:val="28"/>
          <w:szCs w:val="28"/>
        </w:rPr>
      </w:pPr>
      <w:r>
        <w:rPr>
          <w:noProof/>
        </w:rPr>
        <w:drawing>
          <wp:inline distT="0" distB="0" distL="0" distR="0" wp14:anchorId="6C827435" wp14:editId="36CD1909">
            <wp:extent cx="2423160" cy="34127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4431" cy="3414513"/>
                    </a:xfrm>
                    <a:prstGeom prst="rect">
                      <a:avLst/>
                    </a:prstGeom>
                  </pic:spPr>
                </pic:pic>
              </a:graphicData>
            </a:graphic>
          </wp:inline>
        </w:drawing>
      </w:r>
    </w:p>
    <w:p w14:paraId="18DD4C69" w14:textId="77777777" w:rsidR="00E3233D" w:rsidRDefault="00E3233D" w:rsidP="00E3233D">
      <w:pPr>
        <w:pStyle w:val="NoSpacing"/>
        <w:ind w:firstLine="720"/>
        <w:jc w:val="both"/>
        <w:rPr>
          <w:rFonts w:asciiTheme="majorBidi" w:hAnsiTheme="majorBidi" w:cstheme="majorBidi"/>
          <w:sz w:val="28"/>
          <w:szCs w:val="28"/>
        </w:rPr>
      </w:pPr>
    </w:p>
    <w:p w14:paraId="7CC90CE4" w14:textId="77777777" w:rsidR="00E3233D" w:rsidRDefault="00E3233D" w:rsidP="00E3233D">
      <w:pPr>
        <w:pStyle w:val="NoSpacing"/>
        <w:ind w:firstLine="720"/>
        <w:jc w:val="both"/>
        <w:rPr>
          <w:rFonts w:asciiTheme="majorBidi" w:hAnsiTheme="majorBidi" w:cstheme="majorBidi"/>
          <w:sz w:val="28"/>
          <w:szCs w:val="28"/>
        </w:rPr>
      </w:pPr>
      <w:r w:rsidRPr="003B7DDF">
        <w:rPr>
          <w:rFonts w:asciiTheme="majorBidi" w:hAnsiTheme="majorBidi" w:cstheme="majorBidi"/>
          <w:sz w:val="28"/>
          <w:szCs w:val="28"/>
        </w:rPr>
        <w:t>In England, during World War II, many children were evacuated from the larger cities and were sent to the countryside to escape the almost constant bombardment by the Germans. A group of Jewish children were housed in a Shul complex that had only recently been built. Next door to the main Shul building was a smaller, older, two</w:t>
      </w:r>
      <w:r>
        <w:rPr>
          <w:rFonts w:asciiTheme="majorBidi" w:hAnsiTheme="majorBidi" w:cstheme="majorBidi"/>
          <w:sz w:val="28"/>
          <w:szCs w:val="28"/>
        </w:rPr>
        <w:t>-</w:t>
      </w:r>
      <w:r w:rsidRPr="003B7DDF">
        <w:rPr>
          <w:rFonts w:asciiTheme="majorBidi" w:hAnsiTheme="majorBidi" w:cstheme="majorBidi"/>
          <w:sz w:val="28"/>
          <w:szCs w:val="28"/>
        </w:rPr>
        <w:t xml:space="preserve">story building. </w:t>
      </w:r>
    </w:p>
    <w:p w14:paraId="4800823C" w14:textId="75462D48" w:rsidR="00E3233D" w:rsidRDefault="00E3233D" w:rsidP="00E3233D">
      <w:pPr>
        <w:pStyle w:val="NoSpacing"/>
        <w:ind w:firstLine="720"/>
        <w:jc w:val="both"/>
        <w:rPr>
          <w:rFonts w:asciiTheme="majorBidi" w:hAnsiTheme="majorBidi" w:cstheme="majorBidi"/>
          <w:sz w:val="28"/>
          <w:szCs w:val="28"/>
        </w:rPr>
      </w:pPr>
      <w:r w:rsidRPr="003B7DDF">
        <w:rPr>
          <w:rFonts w:asciiTheme="majorBidi" w:hAnsiTheme="majorBidi" w:cstheme="majorBidi"/>
          <w:sz w:val="28"/>
          <w:szCs w:val="28"/>
        </w:rPr>
        <w:lastRenderedPageBreak/>
        <w:t xml:space="preserve">On Chanukah, the boys of the Cheder had a party in the Shul. They were just about to light the Menorah when suddenly the air raid siren went off. Automatically, they formed a line and went across the courtyard into the study hall, where another flight of steps led down into the bomb shelter. </w:t>
      </w:r>
    </w:p>
    <w:p w14:paraId="20441A25" w14:textId="6FABC200" w:rsidR="00E3233D" w:rsidRDefault="00E3233D" w:rsidP="00E3233D">
      <w:pPr>
        <w:pStyle w:val="NoSpacing"/>
        <w:jc w:val="both"/>
        <w:rPr>
          <w:rFonts w:asciiTheme="majorBidi" w:hAnsiTheme="majorBidi" w:cstheme="majorBidi"/>
          <w:sz w:val="28"/>
          <w:szCs w:val="28"/>
        </w:rPr>
      </w:pPr>
    </w:p>
    <w:p w14:paraId="2B3E5B8F" w14:textId="1B48A36B" w:rsidR="00E3233D" w:rsidRPr="00E3233D" w:rsidRDefault="00E3233D" w:rsidP="00E3233D">
      <w:pPr>
        <w:pStyle w:val="NoSpacing"/>
        <w:jc w:val="center"/>
        <w:rPr>
          <w:rFonts w:asciiTheme="majorBidi" w:hAnsiTheme="majorBidi" w:cstheme="majorBidi"/>
          <w:b/>
          <w:bCs/>
          <w:sz w:val="28"/>
          <w:szCs w:val="28"/>
        </w:rPr>
      </w:pPr>
      <w:r w:rsidRPr="00E3233D">
        <w:rPr>
          <w:rFonts w:asciiTheme="majorBidi" w:hAnsiTheme="majorBidi" w:cstheme="majorBidi"/>
          <w:b/>
          <w:bCs/>
          <w:sz w:val="28"/>
          <w:szCs w:val="28"/>
        </w:rPr>
        <w:t>The Bombs Were Falling All Around Them</w:t>
      </w:r>
    </w:p>
    <w:p w14:paraId="569117EE" w14:textId="77777777" w:rsidR="00E3233D" w:rsidRDefault="00E3233D" w:rsidP="00E3233D">
      <w:pPr>
        <w:pStyle w:val="NoSpacing"/>
        <w:ind w:firstLine="720"/>
        <w:jc w:val="both"/>
        <w:rPr>
          <w:rFonts w:asciiTheme="majorBidi" w:hAnsiTheme="majorBidi" w:cstheme="majorBidi"/>
          <w:sz w:val="28"/>
          <w:szCs w:val="28"/>
        </w:rPr>
      </w:pPr>
      <w:r w:rsidRPr="003B7DDF">
        <w:rPr>
          <w:rFonts w:asciiTheme="majorBidi" w:hAnsiTheme="majorBidi" w:cstheme="majorBidi"/>
          <w:sz w:val="28"/>
          <w:szCs w:val="28"/>
        </w:rPr>
        <w:t xml:space="preserve">This time, the explosions sounded unusually close to them. They could hear bombs falling all around them. After making a quick headcount, the </w:t>
      </w:r>
      <w:proofErr w:type="spellStart"/>
      <w:r w:rsidRPr="003B7DDF">
        <w:rPr>
          <w:rFonts w:asciiTheme="majorBidi" w:hAnsiTheme="majorBidi" w:cstheme="majorBidi"/>
          <w:sz w:val="28"/>
          <w:szCs w:val="28"/>
        </w:rPr>
        <w:t>Rebbi</w:t>
      </w:r>
      <w:proofErr w:type="spellEnd"/>
      <w:r w:rsidRPr="003B7DDF">
        <w:rPr>
          <w:rFonts w:asciiTheme="majorBidi" w:hAnsiTheme="majorBidi" w:cstheme="majorBidi"/>
          <w:sz w:val="28"/>
          <w:szCs w:val="28"/>
        </w:rPr>
        <w:t xml:space="preserve"> said, "And now, we will light the Menorah and continue our party." </w:t>
      </w:r>
    </w:p>
    <w:p w14:paraId="174FE107" w14:textId="6F12EE06" w:rsidR="00E3233D" w:rsidRDefault="00E3233D" w:rsidP="00E3233D">
      <w:pPr>
        <w:pStyle w:val="NoSpacing"/>
        <w:ind w:firstLine="720"/>
        <w:jc w:val="both"/>
        <w:rPr>
          <w:rFonts w:asciiTheme="majorBidi" w:hAnsiTheme="majorBidi" w:cstheme="majorBidi"/>
          <w:sz w:val="28"/>
          <w:szCs w:val="28"/>
        </w:rPr>
      </w:pPr>
      <w:r w:rsidRPr="003B7DDF">
        <w:rPr>
          <w:rFonts w:asciiTheme="majorBidi" w:hAnsiTheme="majorBidi" w:cstheme="majorBidi"/>
          <w:sz w:val="28"/>
          <w:szCs w:val="28"/>
        </w:rPr>
        <w:t xml:space="preserve">It was then that they realized that in all the commotion, the Menorah had been left behind in the main Shul. They were terribly upset about this, but what could they do? The </w:t>
      </w:r>
      <w:proofErr w:type="spellStart"/>
      <w:r w:rsidRPr="003B7DDF">
        <w:rPr>
          <w:rFonts w:asciiTheme="majorBidi" w:hAnsiTheme="majorBidi" w:cstheme="majorBidi"/>
          <w:sz w:val="28"/>
          <w:szCs w:val="28"/>
        </w:rPr>
        <w:t>Rebbi</w:t>
      </w:r>
      <w:proofErr w:type="spellEnd"/>
      <w:r w:rsidRPr="003B7DDF">
        <w:rPr>
          <w:rFonts w:asciiTheme="majorBidi" w:hAnsiTheme="majorBidi" w:cstheme="majorBidi"/>
          <w:sz w:val="28"/>
          <w:szCs w:val="28"/>
        </w:rPr>
        <w:t xml:space="preserve"> said that Hashem would accept their good intentions and consider it as if they had fulfilled the Mitzvah anyway. </w:t>
      </w:r>
    </w:p>
    <w:p w14:paraId="444249A6" w14:textId="3E104DAE" w:rsidR="00E3233D" w:rsidRDefault="00E3233D" w:rsidP="00E3233D">
      <w:pPr>
        <w:pStyle w:val="NoSpacing"/>
        <w:ind w:firstLine="720"/>
        <w:jc w:val="both"/>
        <w:rPr>
          <w:rFonts w:asciiTheme="majorBidi" w:hAnsiTheme="majorBidi" w:cstheme="majorBidi"/>
          <w:sz w:val="28"/>
          <w:szCs w:val="28"/>
        </w:rPr>
      </w:pPr>
    </w:p>
    <w:p w14:paraId="1280E707" w14:textId="5EE8F96A" w:rsidR="00E3233D" w:rsidRPr="00E3233D" w:rsidRDefault="00E3233D" w:rsidP="00E3233D">
      <w:pPr>
        <w:pStyle w:val="NoSpacing"/>
        <w:ind w:firstLine="720"/>
        <w:jc w:val="both"/>
        <w:rPr>
          <w:rFonts w:asciiTheme="majorBidi" w:hAnsiTheme="majorBidi" w:cstheme="majorBidi"/>
          <w:b/>
          <w:bCs/>
          <w:sz w:val="28"/>
          <w:szCs w:val="28"/>
        </w:rPr>
      </w:pPr>
      <w:r w:rsidRPr="00E3233D">
        <w:rPr>
          <w:b/>
          <w:bCs/>
          <w:noProof/>
          <w:sz w:val="28"/>
          <w:szCs w:val="28"/>
        </w:rPr>
        <w:drawing>
          <wp:inline distT="0" distB="0" distL="0" distR="0" wp14:anchorId="1C8605AE" wp14:editId="1305C1D0">
            <wp:extent cx="5943600" cy="409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095750"/>
                    </a:xfrm>
                    <a:prstGeom prst="rect">
                      <a:avLst/>
                    </a:prstGeom>
                  </pic:spPr>
                </pic:pic>
              </a:graphicData>
            </a:graphic>
          </wp:inline>
        </w:drawing>
      </w:r>
    </w:p>
    <w:p w14:paraId="2AB541D5" w14:textId="2765781D" w:rsidR="00E3233D" w:rsidRPr="00E3233D" w:rsidRDefault="00E3233D" w:rsidP="00E3233D">
      <w:pPr>
        <w:pStyle w:val="NoSpacing"/>
        <w:ind w:firstLine="720"/>
        <w:jc w:val="both"/>
        <w:rPr>
          <w:rFonts w:asciiTheme="majorBidi" w:hAnsiTheme="majorBidi" w:cstheme="majorBidi"/>
          <w:b/>
          <w:bCs/>
          <w:sz w:val="28"/>
          <w:szCs w:val="28"/>
        </w:rPr>
      </w:pPr>
      <w:r w:rsidRPr="00E3233D">
        <w:rPr>
          <w:rFonts w:asciiTheme="majorBidi" w:hAnsiTheme="majorBidi" w:cstheme="majorBidi"/>
          <w:b/>
          <w:bCs/>
          <w:sz w:val="28"/>
          <w:szCs w:val="28"/>
        </w:rPr>
        <w:t>Result of a home in England bombed by the Germans during World War II</w:t>
      </w:r>
    </w:p>
    <w:p w14:paraId="7ABDB338" w14:textId="77777777" w:rsidR="00E3233D" w:rsidRDefault="00E3233D" w:rsidP="00E3233D">
      <w:pPr>
        <w:pStyle w:val="NoSpacing"/>
        <w:ind w:firstLine="720"/>
        <w:jc w:val="both"/>
        <w:rPr>
          <w:rFonts w:asciiTheme="majorBidi" w:hAnsiTheme="majorBidi" w:cstheme="majorBidi"/>
          <w:sz w:val="28"/>
          <w:szCs w:val="28"/>
        </w:rPr>
      </w:pPr>
    </w:p>
    <w:p w14:paraId="6E787BAB" w14:textId="4903BC19" w:rsidR="00E3233D" w:rsidRDefault="00E3233D" w:rsidP="00E3233D">
      <w:pPr>
        <w:pStyle w:val="NoSpacing"/>
        <w:ind w:firstLine="720"/>
        <w:jc w:val="both"/>
        <w:rPr>
          <w:rFonts w:asciiTheme="majorBidi" w:hAnsiTheme="majorBidi" w:cstheme="majorBidi"/>
          <w:sz w:val="28"/>
          <w:szCs w:val="28"/>
        </w:rPr>
      </w:pPr>
      <w:r w:rsidRPr="003B7DDF">
        <w:rPr>
          <w:rFonts w:asciiTheme="majorBidi" w:hAnsiTheme="majorBidi" w:cstheme="majorBidi"/>
          <w:sz w:val="28"/>
          <w:szCs w:val="28"/>
        </w:rPr>
        <w:t xml:space="preserve">One boy, however, could not accept this. He really wanted to light the Menorah! He decided to sneak out of the shelter, and quickly go across the courtyard to retrieve the Menorah and candles. He couldn't ask for permission, because the </w:t>
      </w:r>
      <w:proofErr w:type="spellStart"/>
      <w:r w:rsidRPr="003B7DDF">
        <w:rPr>
          <w:rFonts w:asciiTheme="majorBidi" w:hAnsiTheme="majorBidi" w:cstheme="majorBidi"/>
          <w:sz w:val="28"/>
          <w:szCs w:val="28"/>
        </w:rPr>
        <w:lastRenderedPageBreak/>
        <w:t>Rebbi</w:t>
      </w:r>
      <w:proofErr w:type="spellEnd"/>
      <w:r w:rsidRPr="003B7DDF">
        <w:rPr>
          <w:rFonts w:asciiTheme="majorBidi" w:hAnsiTheme="majorBidi" w:cstheme="majorBidi"/>
          <w:sz w:val="28"/>
          <w:szCs w:val="28"/>
        </w:rPr>
        <w:t xml:space="preserve"> would surely forbid him to risk his life, but he reminded himself of the words of Chazal, that one who is on a mission to perform a Mitzvah is not harmed, and he slipped outside when no one was looking. </w:t>
      </w:r>
    </w:p>
    <w:p w14:paraId="2F53F64E" w14:textId="431CE567" w:rsidR="00E3233D" w:rsidRDefault="00E3233D" w:rsidP="00E3233D">
      <w:pPr>
        <w:pStyle w:val="NoSpacing"/>
        <w:jc w:val="both"/>
        <w:rPr>
          <w:rFonts w:asciiTheme="majorBidi" w:hAnsiTheme="majorBidi" w:cstheme="majorBidi"/>
          <w:sz w:val="28"/>
          <w:szCs w:val="28"/>
        </w:rPr>
      </w:pPr>
    </w:p>
    <w:p w14:paraId="46997CCE" w14:textId="5CE6FE9E" w:rsidR="00E3233D" w:rsidRPr="00E3233D" w:rsidRDefault="00E3233D" w:rsidP="00E3233D">
      <w:pPr>
        <w:pStyle w:val="NoSpacing"/>
        <w:jc w:val="center"/>
        <w:rPr>
          <w:rFonts w:asciiTheme="majorBidi" w:hAnsiTheme="majorBidi" w:cstheme="majorBidi"/>
          <w:b/>
          <w:bCs/>
          <w:sz w:val="28"/>
          <w:szCs w:val="28"/>
        </w:rPr>
      </w:pPr>
      <w:r w:rsidRPr="00E3233D">
        <w:rPr>
          <w:rFonts w:asciiTheme="majorBidi" w:hAnsiTheme="majorBidi" w:cstheme="majorBidi"/>
          <w:b/>
          <w:bCs/>
          <w:sz w:val="28"/>
          <w:szCs w:val="28"/>
        </w:rPr>
        <w:t>A Most Terrifying Experience</w:t>
      </w:r>
    </w:p>
    <w:p w14:paraId="1F2D3CD2" w14:textId="77777777" w:rsidR="00E3233D" w:rsidRDefault="00E3233D" w:rsidP="00E3233D">
      <w:pPr>
        <w:pStyle w:val="NoSpacing"/>
        <w:ind w:firstLine="720"/>
        <w:jc w:val="both"/>
        <w:rPr>
          <w:rFonts w:asciiTheme="majorBidi" w:hAnsiTheme="majorBidi" w:cstheme="majorBidi"/>
          <w:sz w:val="28"/>
          <w:szCs w:val="28"/>
        </w:rPr>
      </w:pPr>
      <w:r w:rsidRPr="003B7DDF">
        <w:rPr>
          <w:rFonts w:asciiTheme="majorBidi" w:hAnsiTheme="majorBidi" w:cstheme="majorBidi"/>
          <w:sz w:val="28"/>
          <w:szCs w:val="28"/>
        </w:rPr>
        <w:t xml:space="preserve">The whole sky was lit up by searchlights. It was terrifying. Running as fast as he could, he made it to the Shul and grabbed the Menorah and candles. However, as soon as he opened the door, a bomb hit the building next door! </w:t>
      </w:r>
    </w:p>
    <w:p w14:paraId="2582F4C5" w14:textId="77777777" w:rsidR="00E3233D" w:rsidRDefault="00E3233D" w:rsidP="00E3233D">
      <w:pPr>
        <w:pStyle w:val="NoSpacing"/>
        <w:ind w:firstLine="720"/>
        <w:jc w:val="both"/>
        <w:rPr>
          <w:rFonts w:asciiTheme="majorBidi" w:hAnsiTheme="majorBidi" w:cstheme="majorBidi"/>
          <w:sz w:val="28"/>
          <w:szCs w:val="28"/>
        </w:rPr>
      </w:pPr>
      <w:r w:rsidRPr="003B7DDF">
        <w:rPr>
          <w:rFonts w:asciiTheme="majorBidi" w:hAnsiTheme="majorBidi" w:cstheme="majorBidi"/>
          <w:sz w:val="28"/>
          <w:szCs w:val="28"/>
        </w:rPr>
        <w:t xml:space="preserve">His earlier burst of courage had disappeared. Trembling, he forced his legs to run across the courtyard like a bolt of lightning, only to see a firebomb land on the roof of the Shul! Now, he stood frozen in place. Should he wait for a civil defense guard to notice the fire, or should he try to do something himself? Maybe they were too busy putting out fires elsewhere. </w:t>
      </w:r>
    </w:p>
    <w:p w14:paraId="2BF4F10D" w14:textId="24C2D914" w:rsidR="00E3233D" w:rsidRDefault="00E3233D" w:rsidP="00E3233D">
      <w:pPr>
        <w:pStyle w:val="NoSpacing"/>
        <w:ind w:firstLine="720"/>
        <w:jc w:val="both"/>
        <w:rPr>
          <w:rFonts w:asciiTheme="majorBidi" w:hAnsiTheme="majorBidi" w:cstheme="majorBidi"/>
          <w:sz w:val="28"/>
          <w:szCs w:val="28"/>
        </w:rPr>
      </w:pPr>
      <w:r w:rsidRPr="003B7DDF">
        <w:rPr>
          <w:rFonts w:asciiTheme="majorBidi" w:hAnsiTheme="majorBidi" w:cstheme="majorBidi"/>
          <w:sz w:val="28"/>
          <w:szCs w:val="28"/>
        </w:rPr>
        <w:t xml:space="preserve">What about his </w:t>
      </w:r>
      <w:proofErr w:type="spellStart"/>
      <w:r w:rsidRPr="003B7DDF">
        <w:rPr>
          <w:rFonts w:asciiTheme="majorBidi" w:hAnsiTheme="majorBidi" w:cstheme="majorBidi"/>
          <w:sz w:val="28"/>
          <w:szCs w:val="28"/>
        </w:rPr>
        <w:t>Rebbi</w:t>
      </w:r>
      <w:proofErr w:type="spellEnd"/>
      <w:r w:rsidRPr="003B7DDF">
        <w:rPr>
          <w:rFonts w:asciiTheme="majorBidi" w:hAnsiTheme="majorBidi" w:cstheme="majorBidi"/>
          <w:sz w:val="28"/>
          <w:szCs w:val="28"/>
        </w:rPr>
        <w:t xml:space="preserve">? Was he looking for him at that very moment? In the meantime, the Shul could burn down. The courageous boy knew what to do. Fortifying himself, he hurriedly ran forward and followed the fire protocol, as they had all been subjected to repeated fire drills. There was no time to lose. He placed the Menorah and candles on the ground and grabbed a ladder that had been prepared for just such an emergency. </w:t>
      </w:r>
    </w:p>
    <w:p w14:paraId="620E9A66" w14:textId="6546157E" w:rsidR="00E3233D" w:rsidRDefault="00E3233D" w:rsidP="00E3233D">
      <w:pPr>
        <w:pStyle w:val="NoSpacing"/>
        <w:jc w:val="both"/>
        <w:rPr>
          <w:rFonts w:asciiTheme="majorBidi" w:hAnsiTheme="majorBidi" w:cstheme="majorBidi"/>
          <w:sz w:val="28"/>
          <w:szCs w:val="28"/>
        </w:rPr>
      </w:pPr>
    </w:p>
    <w:p w14:paraId="4CB365D4" w14:textId="0413EE08" w:rsidR="00E3233D" w:rsidRPr="00E3233D" w:rsidRDefault="00E3233D" w:rsidP="00E3233D">
      <w:pPr>
        <w:pStyle w:val="NoSpacing"/>
        <w:jc w:val="center"/>
        <w:rPr>
          <w:rFonts w:asciiTheme="majorBidi" w:hAnsiTheme="majorBidi" w:cstheme="majorBidi"/>
          <w:b/>
          <w:bCs/>
          <w:sz w:val="28"/>
          <w:szCs w:val="28"/>
        </w:rPr>
      </w:pPr>
      <w:r w:rsidRPr="00E3233D">
        <w:rPr>
          <w:rFonts w:asciiTheme="majorBidi" w:hAnsiTheme="majorBidi" w:cstheme="majorBidi"/>
          <w:b/>
          <w:bCs/>
          <w:sz w:val="28"/>
          <w:szCs w:val="28"/>
        </w:rPr>
        <w:t>Spraying Water on and Around the Fire</w:t>
      </w:r>
    </w:p>
    <w:p w14:paraId="6ED03E23" w14:textId="77777777" w:rsidR="00E3233D" w:rsidRDefault="00E3233D" w:rsidP="00E3233D">
      <w:pPr>
        <w:pStyle w:val="NoSpacing"/>
        <w:ind w:firstLine="720"/>
        <w:jc w:val="both"/>
        <w:rPr>
          <w:rFonts w:asciiTheme="majorBidi" w:hAnsiTheme="majorBidi" w:cstheme="majorBidi"/>
          <w:sz w:val="28"/>
          <w:szCs w:val="28"/>
        </w:rPr>
      </w:pPr>
      <w:r w:rsidRPr="003B7DDF">
        <w:rPr>
          <w:rFonts w:asciiTheme="majorBidi" w:hAnsiTheme="majorBidi" w:cstheme="majorBidi"/>
          <w:sz w:val="28"/>
          <w:szCs w:val="28"/>
        </w:rPr>
        <w:t xml:space="preserve">Within seconds, he was on the roof of the Shul. On every roof was a huge bucket of water with a foot pump and a hose. He put the hose in the bucket and started to pump with all his might, spraying water on and around the fire. He kept on spraying until the flames had died down. The danger was averted. </w:t>
      </w:r>
    </w:p>
    <w:p w14:paraId="45ECAA51" w14:textId="77777777" w:rsidR="00E3233D" w:rsidRDefault="00E3233D" w:rsidP="00E3233D">
      <w:pPr>
        <w:pStyle w:val="NoSpacing"/>
        <w:ind w:firstLine="720"/>
        <w:jc w:val="both"/>
        <w:rPr>
          <w:rFonts w:asciiTheme="majorBidi" w:hAnsiTheme="majorBidi" w:cstheme="majorBidi"/>
          <w:sz w:val="28"/>
          <w:szCs w:val="28"/>
        </w:rPr>
      </w:pPr>
      <w:r w:rsidRPr="003B7DDF">
        <w:rPr>
          <w:rFonts w:asciiTheme="majorBidi" w:hAnsiTheme="majorBidi" w:cstheme="majorBidi"/>
          <w:sz w:val="28"/>
          <w:szCs w:val="28"/>
        </w:rPr>
        <w:t xml:space="preserve">Not wanting to risk getting in further trouble, and, noticing a civil defense guard battling a fire on a nearby roof, he hastily climbed down the ladder and sprinted away. Bursting into the bomb shelter triumphantly carrying the Menorah, the young boy lit the candles that night in a manner similar to the </w:t>
      </w:r>
      <w:proofErr w:type="spellStart"/>
      <w:r w:rsidRPr="003B7DDF">
        <w:rPr>
          <w:rFonts w:asciiTheme="majorBidi" w:hAnsiTheme="majorBidi" w:cstheme="majorBidi"/>
          <w:sz w:val="28"/>
          <w:szCs w:val="28"/>
        </w:rPr>
        <w:t>Kohein</w:t>
      </w:r>
      <w:proofErr w:type="spellEnd"/>
      <w:r w:rsidRPr="003B7DDF">
        <w:rPr>
          <w:rFonts w:asciiTheme="majorBidi" w:hAnsiTheme="majorBidi" w:cstheme="majorBidi"/>
          <w:sz w:val="28"/>
          <w:szCs w:val="28"/>
        </w:rPr>
        <w:t xml:space="preserve"> </w:t>
      </w:r>
      <w:proofErr w:type="spellStart"/>
      <w:r w:rsidRPr="003B7DDF">
        <w:rPr>
          <w:rFonts w:asciiTheme="majorBidi" w:hAnsiTheme="majorBidi" w:cstheme="majorBidi"/>
          <w:sz w:val="28"/>
          <w:szCs w:val="28"/>
        </w:rPr>
        <w:t>Gadol</w:t>
      </w:r>
      <w:proofErr w:type="spellEnd"/>
      <w:r w:rsidRPr="003B7DDF">
        <w:rPr>
          <w:rFonts w:asciiTheme="majorBidi" w:hAnsiTheme="majorBidi" w:cstheme="majorBidi"/>
          <w:sz w:val="28"/>
          <w:szCs w:val="28"/>
        </w:rPr>
        <w:t xml:space="preserve"> in the </w:t>
      </w:r>
      <w:proofErr w:type="spellStart"/>
      <w:r w:rsidRPr="003B7DDF">
        <w:rPr>
          <w:rFonts w:asciiTheme="majorBidi" w:hAnsiTheme="majorBidi" w:cstheme="majorBidi"/>
          <w:sz w:val="28"/>
          <w:szCs w:val="28"/>
        </w:rPr>
        <w:t>Bais</w:t>
      </w:r>
      <w:proofErr w:type="spellEnd"/>
      <w:r w:rsidRPr="003B7DDF">
        <w:rPr>
          <w:rFonts w:asciiTheme="majorBidi" w:hAnsiTheme="majorBidi" w:cstheme="majorBidi"/>
          <w:sz w:val="28"/>
          <w:szCs w:val="28"/>
        </w:rPr>
        <w:t xml:space="preserve"> </w:t>
      </w:r>
      <w:proofErr w:type="spellStart"/>
      <w:r w:rsidRPr="003B7DDF">
        <w:rPr>
          <w:rFonts w:asciiTheme="majorBidi" w:hAnsiTheme="majorBidi" w:cstheme="majorBidi"/>
          <w:sz w:val="28"/>
          <w:szCs w:val="28"/>
        </w:rPr>
        <w:t>HaMikdosh</w:t>
      </w:r>
      <w:proofErr w:type="spellEnd"/>
      <w:r w:rsidRPr="003B7DDF">
        <w:rPr>
          <w:rFonts w:asciiTheme="majorBidi" w:hAnsiTheme="majorBidi" w:cstheme="majorBidi"/>
          <w:sz w:val="28"/>
          <w:szCs w:val="28"/>
        </w:rPr>
        <w:t>! It was truly a night to remember!</w:t>
      </w:r>
    </w:p>
    <w:p w14:paraId="234ECAF5" w14:textId="77777777" w:rsidR="00E3233D" w:rsidRPr="003B7DDF" w:rsidRDefault="00E3233D" w:rsidP="00E3233D">
      <w:pPr>
        <w:pStyle w:val="NoSpacing"/>
        <w:jc w:val="both"/>
        <w:rPr>
          <w:rFonts w:asciiTheme="majorBidi" w:hAnsiTheme="majorBidi" w:cstheme="majorBidi"/>
          <w:sz w:val="28"/>
          <w:szCs w:val="28"/>
        </w:rPr>
      </w:pPr>
    </w:p>
    <w:p w14:paraId="20CCD134" w14:textId="77777777" w:rsidR="00E3233D" w:rsidRPr="00E3233D" w:rsidRDefault="00E3233D" w:rsidP="00E3233D">
      <w:pPr>
        <w:pStyle w:val="NoSpacing"/>
        <w:jc w:val="both"/>
        <w:rPr>
          <w:rFonts w:asciiTheme="majorBidi" w:hAnsiTheme="majorBidi" w:cstheme="majorBidi"/>
          <w:i/>
          <w:iCs/>
          <w:sz w:val="28"/>
          <w:szCs w:val="28"/>
        </w:rPr>
      </w:pPr>
      <w:r w:rsidRPr="00E3233D">
        <w:rPr>
          <w:rFonts w:asciiTheme="majorBidi" w:hAnsiTheme="majorBidi" w:cstheme="majorBidi"/>
          <w:i/>
          <w:iCs/>
          <w:sz w:val="28"/>
          <w:szCs w:val="28"/>
        </w:rPr>
        <w:t xml:space="preserve">Reprinted from the Chanukah 5781 email of Rabbi Yehuda </w:t>
      </w:r>
      <w:proofErr w:type="spellStart"/>
      <w:r w:rsidRPr="00E3233D">
        <w:rPr>
          <w:rFonts w:asciiTheme="majorBidi" w:hAnsiTheme="majorBidi" w:cstheme="majorBidi"/>
          <w:i/>
          <w:iCs/>
          <w:sz w:val="28"/>
          <w:szCs w:val="28"/>
        </w:rPr>
        <w:t>Winzelberg’s</w:t>
      </w:r>
      <w:proofErr w:type="spellEnd"/>
      <w:r w:rsidRPr="00E3233D">
        <w:rPr>
          <w:rFonts w:asciiTheme="majorBidi" w:hAnsiTheme="majorBidi" w:cstheme="majorBidi"/>
          <w:i/>
          <w:iCs/>
          <w:sz w:val="28"/>
          <w:szCs w:val="28"/>
        </w:rPr>
        <w:t xml:space="preserve"> Torah </w:t>
      </w:r>
      <w:proofErr w:type="spellStart"/>
      <w:r w:rsidRPr="00E3233D">
        <w:rPr>
          <w:rFonts w:asciiTheme="majorBidi" w:hAnsiTheme="majorBidi" w:cstheme="majorBidi"/>
          <w:i/>
          <w:iCs/>
          <w:sz w:val="28"/>
          <w:szCs w:val="28"/>
        </w:rPr>
        <w:t>U’Tefiah</w:t>
      </w:r>
      <w:proofErr w:type="spellEnd"/>
      <w:r w:rsidRPr="00E3233D">
        <w:rPr>
          <w:rFonts w:asciiTheme="majorBidi" w:hAnsiTheme="majorBidi" w:cstheme="majorBidi"/>
          <w:i/>
          <w:iCs/>
          <w:sz w:val="28"/>
          <w:szCs w:val="28"/>
        </w:rPr>
        <w:t>.</w:t>
      </w:r>
    </w:p>
    <w:p w14:paraId="2E48DE92" w14:textId="77777777" w:rsidR="00726C08" w:rsidRDefault="00726C08">
      <w:pPr>
        <w:rPr>
          <w:rFonts w:ascii="Times New Roman" w:hAnsi="Times New Roman"/>
          <w:b/>
          <w:color w:val="000000"/>
          <w:sz w:val="36"/>
          <w:szCs w:val="36"/>
        </w:rPr>
      </w:pPr>
      <w:r>
        <w:rPr>
          <w:rFonts w:ascii="Times New Roman" w:hAnsi="Times New Roman"/>
          <w:b/>
          <w:color w:val="000000"/>
          <w:sz w:val="36"/>
          <w:szCs w:val="36"/>
        </w:rPr>
        <w:br w:type="page"/>
      </w:r>
    </w:p>
    <w:p w14:paraId="62EC1043" w14:textId="7FDCF84E" w:rsidR="00726C08" w:rsidRPr="00CE5975" w:rsidRDefault="00CE5975" w:rsidP="00CE5975">
      <w:pPr>
        <w:pStyle w:val="NoSpacing"/>
        <w:jc w:val="center"/>
        <w:rPr>
          <w:rFonts w:asciiTheme="majorBidi" w:hAnsiTheme="majorBidi" w:cstheme="majorBidi"/>
          <w:b/>
          <w:bCs/>
          <w:sz w:val="72"/>
          <w:szCs w:val="72"/>
        </w:rPr>
      </w:pPr>
      <w:proofErr w:type="spellStart"/>
      <w:r w:rsidRPr="00CE5975">
        <w:rPr>
          <w:rFonts w:asciiTheme="majorBidi" w:hAnsiTheme="majorBidi" w:cstheme="majorBidi"/>
          <w:b/>
          <w:bCs/>
          <w:sz w:val="72"/>
          <w:szCs w:val="72"/>
        </w:rPr>
        <w:lastRenderedPageBreak/>
        <w:t>Rav</w:t>
      </w:r>
      <w:proofErr w:type="spellEnd"/>
      <w:r w:rsidRPr="00CE5975">
        <w:rPr>
          <w:rFonts w:asciiTheme="majorBidi" w:hAnsiTheme="majorBidi" w:cstheme="majorBidi"/>
          <w:b/>
          <w:bCs/>
          <w:sz w:val="72"/>
          <w:szCs w:val="72"/>
        </w:rPr>
        <w:t xml:space="preserve"> </w:t>
      </w:r>
      <w:proofErr w:type="spellStart"/>
      <w:r w:rsidRPr="00CE5975">
        <w:rPr>
          <w:rFonts w:asciiTheme="majorBidi" w:hAnsiTheme="majorBidi" w:cstheme="majorBidi"/>
          <w:b/>
          <w:bCs/>
          <w:sz w:val="72"/>
          <w:szCs w:val="72"/>
        </w:rPr>
        <w:t>Elyashiv’s</w:t>
      </w:r>
      <w:proofErr w:type="spellEnd"/>
      <w:r w:rsidRPr="00CE5975">
        <w:rPr>
          <w:rFonts w:asciiTheme="majorBidi" w:hAnsiTheme="majorBidi" w:cstheme="majorBidi"/>
          <w:b/>
          <w:bCs/>
          <w:sz w:val="72"/>
          <w:szCs w:val="72"/>
        </w:rPr>
        <w:t xml:space="preserve"> Two “Special</w:t>
      </w:r>
      <w:r>
        <w:rPr>
          <w:rFonts w:asciiTheme="majorBidi" w:hAnsiTheme="majorBidi" w:cstheme="majorBidi"/>
          <w:b/>
          <w:bCs/>
          <w:sz w:val="72"/>
          <w:szCs w:val="72"/>
        </w:rPr>
        <w:t>”</w:t>
      </w:r>
      <w:r w:rsidRPr="00CE5975">
        <w:rPr>
          <w:rFonts w:asciiTheme="majorBidi" w:hAnsiTheme="majorBidi" w:cstheme="majorBidi"/>
          <w:b/>
          <w:bCs/>
          <w:sz w:val="72"/>
          <w:szCs w:val="72"/>
        </w:rPr>
        <w:t xml:space="preserve"> Hour</w:t>
      </w:r>
      <w:r>
        <w:rPr>
          <w:rFonts w:asciiTheme="majorBidi" w:hAnsiTheme="majorBidi" w:cstheme="majorBidi"/>
          <w:b/>
          <w:bCs/>
          <w:sz w:val="72"/>
          <w:szCs w:val="72"/>
        </w:rPr>
        <w:t>s</w:t>
      </w:r>
      <w:r w:rsidRPr="00CE5975">
        <w:rPr>
          <w:rFonts w:asciiTheme="majorBidi" w:hAnsiTheme="majorBidi" w:cstheme="majorBidi"/>
          <w:b/>
          <w:bCs/>
          <w:sz w:val="72"/>
          <w:szCs w:val="72"/>
        </w:rPr>
        <w:t xml:space="preserve"> After Lighting the Chanukah Menorah</w:t>
      </w:r>
    </w:p>
    <w:p w14:paraId="3F504D40" w14:textId="77777777" w:rsidR="00726C08" w:rsidRPr="00726C08" w:rsidRDefault="00726C08" w:rsidP="00726C08">
      <w:pPr>
        <w:pStyle w:val="NoSpacing"/>
        <w:jc w:val="both"/>
        <w:rPr>
          <w:rFonts w:asciiTheme="majorBidi" w:hAnsiTheme="majorBidi" w:cstheme="majorBidi"/>
          <w:sz w:val="28"/>
          <w:szCs w:val="28"/>
        </w:rPr>
      </w:pPr>
    </w:p>
    <w:p w14:paraId="2A2F8625" w14:textId="5472D7A0" w:rsidR="00CE5975" w:rsidRDefault="00CE5975" w:rsidP="00CE5975">
      <w:pPr>
        <w:pStyle w:val="NoSpacing"/>
        <w:ind w:firstLine="720"/>
        <w:jc w:val="center"/>
        <w:rPr>
          <w:rFonts w:asciiTheme="majorBidi" w:hAnsiTheme="majorBidi" w:cstheme="majorBidi"/>
          <w:sz w:val="28"/>
          <w:szCs w:val="28"/>
        </w:rPr>
      </w:pPr>
      <w:r>
        <w:rPr>
          <w:noProof/>
        </w:rPr>
        <w:drawing>
          <wp:inline distT="0" distB="0" distL="0" distR="0" wp14:anchorId="35479EFC" wp14:editId="3023ED16">
            <wp:extent cx="3718560" cy="3718560"/>
            <wp:effectExtent l="0" t="0" r="0" b="0"/>
            <wp:docPr id="4" name="Picture 4" descr="Rav Elyashiv - Hard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v Elyashiv - Hardcov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8560" cy="3718560"/>
                    </a:xfrm>
                    <a:prstGeom prst="rect">
                      <a:avLst/>
                    </a:prstGeom>
                    <a:noFill/>
                    <a:ln>
                      <a:noFill/>
                    </a:ln>
                  </pic:spPr>
                </pic:pic>
              </a:graphicData>
            </a:graphic>
          </wp:inline>
        </w:drawing>
      </w:r>
    </w:p>
    <w:p w14:paraId="570610BD" w14:textId="77777777" w:rsidR="00CE5975" w:rsidRDefault="00CE5975" w:rsidP="00726C08">
      <w:pPr>
        <w:pStyle w:val="NoSpacing"/>
        <w:ind w:firstLine="720"/>
        <w:jc w:val="both"/>
        <w:rPr>
          <w:rFonts w:asciiTheme="majorBidi" w:hAnsiTheme="majorBidi" w:cstheme="majorBidi"/>
          <w:sz w:val="28"/>
          <w:szCs w:val="28"/>
        </w:rPr>
      </w:pPr>
    </w:p>
    <w:p w14:paraId="49E860A8" w14:textId="7C39F8AD" w:rsidR="00726C08" w:rsidRDefault="00726C08" w:rsidP="00726C08">
      <w:pPr>
        <w:pStyle w:val="NoSpacing"/>
        <w:ind w:firstLine="720"/>
        <w:jc w:val="both"/>
        <w:rPr>
          <w:rFonts w:asciiTheme="majorBidi" w:hAnsiTheme="majorBidi" w:cstheme="majorBidi"/>
          <w:sz w:val="28"/>
          <w:szCs w:val="28"/>
        </w:rPr>
      </w:pPr>
      <w:proofErr w:type="spellStart"/>
      <w:r w:rsidRPr="00726C08">
        <w:rPr>
          <w:rFonts w:asciiTheme="majorBidi" w:hAnsiTheme="majorBidi" w:cstheme="majorBidi"/>
          <w:sz w:val="28"/>
          <w:szCs w:val="28"/>
        </w:rPr>
        <w:t>Rav</w:t>
      </w:r>
      <w:proofErr w:type="spellEnd"/>
      <w:r w:rsidRPr="00726C08">
        <w:rPr>
          <w:rFonts w:asciiTheme="majorBidi" w:hAnsiTheme="majorBidi" w:cstheme="majorBidi"/>
          <w:sz w:val="28"/>
          <w:szCs w:val="28"/>
        </w:rPr>
        <w:t xml:space="preserve"> Dovid Hoffman writes that the </w:t>
      </w:r>
      <w:proofErr w:type="spellStart"/>
      <w:r w:rsidRPr="00726C08">
        <w:rPr>
          <w:rFonts w:asciiTheme="majorBidi" w:hAnsiTheme="majorBidi" w:cstheme="majorBidi"/>
          <w:sz w:val="28"/>
          <w:szCs w:val="28"/>
        </w:rPr>
        <w:t>Gemara</w:t>
      </w:r>
      <w:proofErr w:type="spellEnd"/>
      <w:r w:rsidRPr="00726C08">
        <w:rPr>
          <w:rFonts w:asciiTheme="majorBidi" w:hAnsiTheme="majorBidi" w:cstheme="majorBidi"/>
          <w:sz w:val="28"/>
          <w:szCs w:val="28"/>
        </w:rPr>
        <w:t xml:space="preserve"> in Shabbos states (21a), “Mai Chanukah? </w:t>
      </w:r>
      <w:proofErr w:type="spellStart"/>
      <w:r w:rsidRPr="00726C08">
        <w:rPr>
          <w:rFonts w:asciiTheme="majorBidi" w:hAnsiTheme="majorBidi" w:cstheme="majorBidi"/>
          <w:sz w:val="28"/>
          <w:szCs w:val="28"/>
        </w:rPr>
        <w:t>D’Tanu</w:t>
      </w:r>
      <w:proofErr w:type="spellEnd"/>
      <w:r w:rsidRPr="00726C08">
        <w:rPr>
          <w:rFonts w:asciiTheme="majorBidi" w:hAnsiTheme="majorBidi" w:cstheme="majorBidi"/>
          <w:sz w:val="28"/>
          <w:szCs w:val="28"/>
        </w:rPr>
        <w:t xml:space="preserve"> </w:t>
      </w:r>
      <w:proofErr w:type="spellStart"/>
      <w:r w:rsidRPr="00726C08">
        <w:rPr>
          <w:rFonts w:asciiTheme="majorBidi" w:hAnsiTheme="majorBidi" w:cstheme="majorBidi"/>
          <w:sz w:val="28"/>
          <w:szCs w:val="28"/>
        </w:rPr>
        <w:t>Rabanan</w:t>
      </w:r>
      <w:proofErr w:type="spellEnd"/>
      <w:r w:rsidRPr="00726C08">
        <w:rPr>
          <w:rFonts w:asciiTheme="majorBidi" w:hAnsiTheme="majorBidi" w:cstheme="majorBidi"/>
          <w:sz w:val="28"/>
          <w:szCs w:val="28"/>
        </w:rPr>
        <w:t xml:space="preserve">”, which means, “What is Chanukah? As our Rabbis have learned....” In other words, what is the main point of Chanukah? What is Chanukah all about? What is its purpose? </w:t>
      </w:r>
    </w:p>
    <w:p w14:paraId="79ADCEF2" w14:textId="77777777" w:rsidR="00CE5975" w:rsidRDefault="00726C08" w:rsidP="00726C08">
      <w:pPr>
        <w:pStyle w:val="NoSpacing"/>
        <w:ind w:firstLine="720"/>
        <w:jc w:val="both"/>
        <w:rPr>
          <w:rFonts w:asciiTheme="majorBidi" w:hAnsiTheme="majorBidi" w:cstheme="majorBidi"/>
          <w:sz w:val="28"/>
          <w:szCs w:val="28"/>
        </w:rPr>
      </w:pPr>
      <w:r w:rsidRPr="00726C08">
        <w:rPr>
          <w:rFonts w:asciiTheme="majorBidi" w:hAnsiTheme="majorBidi" w:cstheme="majorBidi"/>
          <w:sz w:val="28"/>
          <w:szCs w:val="28"/>
        </w:rPr>
        <w:t xml:space="preserve">The answer is, to learn Torah, to listen to our Rabbi’s teachings, and to reinforce </w:t>
      </w:r>
      <w:proofErr w:type="spellStart"/>
      <w:r w:rsidRPr="00726C08">
        <w:rPr>
          <w:rFonts w:asciiTheme="majorBidi" w:hAnsiTheme="majorBidi" w:cstheme="majorBidi"/>
          <w:sz w:val="28"/>
          <w:szCs w:val="28"/>
        </w:rPr>
        <w:t>Limud</w:t>
      </w:r>
      <w:proofErr w:type="spellEnd"/>
      <w:r w:rsidRPr="00726C08">
        <w:rPr>
          <w:rFonts w:asciiTheme="majorBidi" w:hAnsiTheme="majorBidi" w:cstheme="majorBidi"/>
          <w:sz w:val="28"/>
          <w:szCs w:val="28"/>
        </w:rPr>
        <w:t xml:space="preserve"> </w:t>
      </w:r>
      <w:proofErr w:type="spellStart"/>
      <w:r w:rsidRPr="00726C08">
        <w:rPr>
          <w:rFonts w:asciiTheme="majorBidi" w:hAnsiTheme="majorBidi" w:cstheme="majorBidi"/>
          <w:sz w:val="28"/>
          <w:szCs w:val="28"/>
        </w:rPr>
        <w:t>HaTorah</w:t>
      </w:r>
      <w:proofErr w:type="spellEnd"/>
      <w:r w:rsidRPr="00726C08">
        <w:rPr>
          <w:rFonts w:asciiTheme="majorBidi" w:hAnsiTheme="majorBidi" w:cstheme="majorBidi"/>
          <w:sz w:val="28"/>
          <w:szCs w:val="28"/>
        </w:rPr>
        <w:t xml:space="preserve">! </w:t>
      </w:r>
      <w:proofErr w:type="spellStart"/>
      <w:r w:rsidRPr="00726C08">
        <w:rPr>
          <w:rFonts w:asciiTheme="majorBidi" w:hAnsiTheme="majorBidi" w:cstheme="majorBidi"/>
          <w:sz w:val="28"/>
          <w:szCs w:val="28"/>
        </w:rPr>
        <w:t>Rav</w:t>
      </w:r>
      <w:proofErr w:type="spellEnd"/>
      <w:r w:rsidRPr="00726C08">
        <w:rPr>
          <w:rFonts w:asciiTheme="majorBidi" w:hAnsiTheme="majorBidi" w:cstheme="majorBidi"/>
          <w:sz w:val="28"/>
          <w:szCs w:val="28"/>
        </w:rPr>
        <w:t xml:space="preserve"> Yosef Shalom </w:t>
      </w:r>
      <w:proofErr w:type="spellStart"/>
      <w:r w:rsidRPr="00726C08">
        <w:rPr>
          <w:rFonts w:asciiTheme="majorBidi" w:hAnsiTheme="majorBidi" w:cstheme="majorBidi"/>
          <w:sz w:val="28"/>
          <w:szCs w:val="28"/>
        </w:rPr>
        <w:t>Elyashiv</w:t>
      </w:r>
      <w:proofErr w:type="spellEnd"/>
      <w:r w:rsidRPr="00726C08">
        <w:rPr>
          <w:rFonts w:asciiTheme="majorBidi" w:hAnsiTheme="majorBidi" w:cstheme="majorBidi"/>
          <w:sz w:val="28"/>
          <w:szCs w:val="28"/>
        </w:rPr>
        <w:t xml:space="preserve">, </w:t>
      </w:r>
      <w:proofErr w:type="spellStart"/>
      <w:r w:rsidRPr="00726C08">
        <w:rPr>
          <w:rFonts w:asciiTheme="majorBidi" w:hAnsiTheme="majorBidi" w:cstheme="majorBidi"/>
          <w:sz w:val="28"/>
          <w:szCs w:val="28"/>
        </w:rPr>
        <w:t>zt”l</w:t>
      </w:r>
      <w:proofErr w:type="spellEnd"/>
      <w:r w:rsidRPr="00726C08">
        <w:rPr>
          <w:rFonts w:asciiTheme="majorBidi" w:hAnsiTheme="majorBidi" w:cstheme="majorBidi"/>
          <w:sz w:val="28"/>
          <w:szCs w:val="28"/>
        </w:rPr>
        <w:t xml:space="preserve">, had a special two-hour learning seder during Chanukah which began immediately after lighting the candles and lasted until it was time for his Shiur in Yeshivas </w:t>
      </w:r>
      <w:proofErr w:type="spellStart"/>
      <w:r w:rsidRPr="00726C08">
        <w:rPr>
          <w:rFonts w:asciiTheme="majorBidi" w:hAnsiTheme="majorBidi" w:cstheme="majorBidi"/>
          <w:sz w:val="28"/>
          <w:szCs w:val="28"/>
        </w:rPr>
        <w:t>Tiferes</w:t>
      </w:r>
      <w:proofErr w:type="spellEnd"/>
      <w:r w:rsidRPr="00726C08">
        <w:rPr>
          <w:rFonts w:asciiTheme="majorBidi" w:hAnsiTheme="majorBidi" w:cstheme="majorBidi"/>
          <w:sz w:val="28"/>
          <w:szCs w:val="28"/>
        </w:rPr>
        <w:t xml:space="preserve"> Bachurim. </w:t>
      </w:r>
    </w:p>
    <w:p w14:paraId="57E3CAEC" w14:textId="77777777" w:rsidR="00CE5975" w:rsidRDefault="00726C08" w:rsidP="00726C08">
      <w:pPr>
        <w:pStyle w:val="NoSpacing"/>
        <w:ind w:firstLine="720"/>
        <w:jc w:val="both"/>
        <w:rPr>
          <w:rFonts w:asciiTheme="majorBidi" w:hAnsiTheme="majorBidi" w:cstheme="majorBidi"/>
          <w:sz w:val="28"/>
          <w:szCs w:val="28"/>
        </w:rPr>
      </w:pPr>
      <w:r w:rsidRPr="00726C08">
        <w:rPr>
          <w:rFonts w:asciiTheme="majorBidi" w:hAnsiTheme="majorBidi" w:cstheme="majorBidi"/>
          <w:sz w:val="28"/>
          <w:szCs w:val="28"/>
        </w:rPr>
        <w:t>This Seder was also one of his “</w:t>
      </w:r>
      <w:proofErr w:type="spellStart"/>
      <w:r w:rsidRPr="00726C08">
        <w:rPr>
          <w:rFonts w:asciiTheme="majorBidi" w:hAnsiTheme="majorBidi" w:cstheme="majorBidi"/>
          <w:sz w:val="28"/>
          <w:szCs w:val="28"/>
        </w:rPr>
        <w:t>Chizuk</w:t>
      </w:r>
      <w:proofErr w:type="spellEnd"/>
      <w:r w:rsidRPr="00726C08">
        <w:rPr>
          <w:rFonts w:asciiTheme="majorBidi" w:hAnsiTheme="majorBidi" w:cstheme="majorBidi"/>
          <w:sz w:val="28"/>
          <w:szCs w:val="28"/>
        </w:rPr>
        <w:t xml:space="preserve"> </w:t>
      </w:r>
      <w:proofErr w:type="spellStart"/>
      <w:r w:rsidRPr="00726C08">
        <w:rPr>
          <w:rFonts w:asciiTheme="majorBidi" w:hAnsiTheme="majorBidi" w:cstheme="majorBidi"/>
          <w:sz w:val="28"/>
          <w:szCs w:val="28"/>
        </w:rPr>
        <w:t>Sedarim</w:t>
      </w:r>
      <w:proofErr w:type="spellEnd"/>
      <w:r w:rsidRPr="00726C08">
        <w:rPr>
          <w:rFonts w:asciiTheme="majorBidi" w:hAnsiTheme="majorBidi" w:cstheme="majorBidi"/>
          <w:sz w:val="28"/>
          <w:szCs w:val="28"/>
        </w:rPr>
        <w:t xml:space="preserve">”, similar to his special learning sessions on Friday and </w:t>
      </w:r>
      <w:proofErr w:type="spellStart"/>
      <w:r w:rsidRPr="00726C08">
        <w:rPr>
          <w:rFonts w:asciiTheme="majorBidi" w:hAnsiTheme="majorBidi" w:cstheme="majorBidi"/>
          <w:sz w:val="28"/>
          <w:szCs w:val="28"/>
        </w:rPr>
        <w:t>Motzaei</w:t>
      </w:r>
      <w:proofErr w:type="spellEnd"/>
      <w:r w:rsidRPr="00726C08">
        <w:rPr>
          <w:rFonts w:asciiTheme="majorBidi" w:hAnsiTheme="majorBidi" w:cstheme="majorBidi"/>
          <w:sz w:val="28"/>
          <w:szCs w:val="28"/>
        </w:rPr>
        <w:t xml:space="preserve"> Shabbos. During those reserved hours, the </w:t>
      </w:r>
      <w:proofErr w:type="spellStart"/>
      <w:r w:rsidRPr="00726C08">
        <w:rPr>
          <w:rFonts w:asciiTheme="majorBidi" w:hAnsiTheme="majorBidi" w:cstheme="majorBidi"/>
          <w:sz w:val="28"/>
          <w:szCs w:val="28"/>
        </w:rPr>
        <w:t>Rav</w:t>
      </w:r>
      <w:proofErr w:type="spellEnd"/>
      <w:r w:rsidRPr="00726C08">
        <w:rPr>
          <w:rFonts w:asciiTheme="majorBidi" w:hAnsiTheme="majorBidi" w:cstheme="majorBidi"/>
          <w:sz w:val="28"/>
          <w:szCs w:val="28"/>
        </w:rPr>
        <w:t xml:space="preserve"> learned Torah with unmatched excitement, singing a distinctive tune and fully </w:t>
      </w:r>
      <w:r w:rsidRPr="00726C08">
        <w:rPr>
          <w:rFonts w:asciiTheme="majorBidi" w:hAnsiTheme="majorBidi" w:cstheme="majorBidi"/>
          <w:sz w:val="28"/>
          <w:szCs w:val="28"/>
        </w:rPr>
        <w:lastRenderedPageBreak/>
        <w:t xml:space="preserve">absorbed in the </w:t>
      </w:r>
      <w:proofErr w:type="spellStart"/>
      <w:r w:rsidRPr="00726C08">
        <w:rPr>
          <w:rFonts w:asciiTheme="majorBidi" w:hAnsiTheme="majorBidi" w:cstheme="majorBidi"/>
          <w:sz w:val="28"/>
          <w:szCs w:val="28"/>
        </w:rPr>
        <w:t>Sugya</w:t>
      </w:r>
      <w:proofErr w:type="spellEnd"/>
      <w:r w:rsidRPr="00726C08">
        <w:rPr>
          <w:rFonts w:asciiTheme="majorBidi" w:hAnsiTheme="majorBidi" w:cstheme="majorBidi"/>
          <w:sz w:val="28"/>
          <w:szCs w:val="28"/>
        </w:rPr>
        <w:t xml:space="preserve"> to the exclusion of everything else. During those two hours, the entire world, except for his </w:t>
      </w:r>
      <w:proofErr w:type="spellStart"/>
      <w:r w:rsidRPr="00726C08">
        <w:rPr>
          <w:rFonts w:asciiTheme="majorBidi" w:hAnsiTheme="majorBidi" w:cstheme="majorBidi"/>
          <w:sz w:val="28"/>
          <w:szCs w:val="28"/>
        </w:rPr>
        <w:t>Gemara</w:t>
      </w:r>
      <w:proofErr w:type="spellEnd"/>
      <w:r w:rsidRPr="00726C08">
        <w:rPr>
          <w:rFonts w:asciiTheme="majorBidi" w:hAnsiTheme="majorBidi" w:cstheme="majorBidi"/>
          <w:sz w:val="28"/>
          <w:szCs w:val="28"/>
        </w:rPr>
        <w:t xml:space="preserve">, ceased to exist. </w:t>
      </w:r>
    </w:p>
    <w:p w14:paraId="080E8B1A" w14:textId="77777777" w:rsidR="00CE5975" w:rsidRDefault="00726C08" w:rsidP="00726C08">
      <w:pPr>
        <w:pStyle w:val="NoSpacing"/>
        <w:ind w:firstLine="720"/>
        <w:jc w:val="both"/>
        <w:rPr>
          <w:rFonts w:asciiTheme="majorBidi" w:hAnsiTheme="majorBidi" w:cstheme="majorBidi"/>
          <w:sz w:val="28"/>
          <w:szCs w:val="28"/>
        </w:rPr>
      </w:pPr>
      <w:proofErr w:type="spellStart"/>
      <w:r w:rsidRPr="00726C08">
        <w:rPr>
          <w:rFonts w:asciiTheme="majorBidi" w:hAnsiTheme="majorBidi" w:cstheme="majorBidi"/>
          <w:sz w:val="28"/>
          <w:szCs w:val="28"/>
        </w:rPr>
        <w:t>Rav</w:t>
      </w:r>
      <w:proofErr w:type="spellEnd"/>
      <w:r w:rsidRPr="00726C08">
        <w:rPr>
          <w:rFonts w:asciiTheme="majorBidi" w:hAnsiTheme="majorBidi" w:cstheme="majorBidi"/>
          <w:sz w:val="28"/>
          <w:szCs w:val="28"/>
        </w:rPr>
        <w:t xml:space="preserve"> </w:t>
      </w:r>
      <w:proofErr w:type="spellStart"/>
      <w:r w:rsidRPr="00726C08">
        <w:rPr>
          <w:rFonts w:asciiTheme="majorBidi" w:hAnsiTheme="majorBidi" w:cstheme="majorBidi"/>
          <w:sz w:val="28"/>
          <w:szCs w:val="28"/>
        </w:rPr>
        <w:t>Elyashiv’s</w:t>
      </w:r>
      <w:proofErr w:type="spellEnd"/>
      <w:r w:rsidRPr="00726C08">
        <w:rPr>
          <w:rFonts w:asciiTheme="majorBidi" w:hAnsiTheme="majorBidi" w:cstheme="majorBidi"/>
          <w:sz w:val="28"/>
          <w:szCs w:val="28"/>
        </w:rPr>
        <w:t xml:space="preserve"> schedule was a sight to behold, and many, many people would come from all over to witness it. Outside of his small home on </w:t>
      </w:r>
      <w:proofErr w:type="spellStart"/>
      <w:r w:rsidRPr="00726C08">
        <w:rPr>
          <w:rFonts w:asciiTheme="majorBidi" w:hAnsiTheme="majorBidi" w:cstheme="majorBidi"/>
          <w:sz w:val="28"/>
          <w:szCs w:val="28"/>
        </w:rPr>
        <w:t>Rechov</w:t>
      </w:r>
      <w:proofErr w:type="spellEnd"/>
      <w:r w:rsidRPr="00726C08">
        <w:rPr>
          <w:rFonts w:asciiTheme="majorBidi" w:hAnsiTheme="majorBidi" w:cstheme="majorBidi"/>
          <w:sz w:val="28"/>
          <w:szCs w:val="28"/>
        </w:rPr>
        <w:t xml:space="preserve"> </w:t>
      </w:r>
      <w:proofErr w:type="spellStart"/>
      <w:r w:rsidRPr="00726C08">
        <w:rPr>
          <w:rFonts w:asciiTheme="majorBidi" w:hAnsiTheme="majorBidi" w:cstheme="majorBidi"/>
          <w:sz w:val="28"/>
          <w:szCs w:val="28"/>
        </w:rPr>
        <w:t>Chanan</w:t>
      </w:r>
      <w:proofErr w:type="spellEnd"/>
      <w:r w:rsidRPr="00726C08">
        <w:rPr>
          <w:rFonts w:asciiTheme="majorBidi" w:hAnsiTheme="majorBidi" w:cstheme="majorBidi"/>
          <w:sz w:val="28"/>
          <w:szCs w:val="28"/>
        </w:rPr>
        <w:t xml:space="preserve">, pandemonium reigned as people crowded into the narrow alley to catch a glimpse of the </w:t>
      </w:r>
      <w:proofErr w:type="spellStart"/>
      <w:r w:rsidRPr="00726C08">
        <w:rPr>
          <w:rFonts w:asciiTheme="majorBidi" w:hAnsiTheme="majorBidi" w:cstheme="majorBidi"/>
          <w:sz w:val="28"/>
          <w:szCs w:val="28"/>
        </w:rPr>
        <w:t>Gadol</w:t>
      </w:r>
      <w:proofErr w:type="spellEnd"/>
      <w:r w:rsidRPr="00726C08">
        <w:rPr>
          <w:rFonts w:asciiTheme="majorBidi" w:hAnsiTheme="majorBidi" w:cstheme="majorBidi"/>
          <w:sz w:val="28"/>
          <w:szCs w:val="28"/>
        </w:rPr>
        <w:t xml:space="preserve"> </w:t>
      </w:r>
      <w:proofErr w:type="spellStart"/>
      <w:r w:rsidRPr="00726C08">
        <w:rPr>
          <w:rFonts w:asciiTheme="majorBidi" w:hAnsiTheme="majorBidi" w:cstheme="majorBidi"/>
          <w:sz w:val="28"/>
          <w:szCs w:val="28"/>
        </w:rPr>
        <w:t>HaDor</w:t>
      </w:r>
      <w:proofErr w:type="spellEnd"/>
      <w:r w:rsidRPr="00726C08">
        <w:rPr>
          <w:rFonts w:asciiTheme="majorBidi" w:hAnsiTheme="majorBidi" w:cstheme="majorBidi"/>
          <w:sz w:val="28"/>
          <w:szCs w:val="28"/>
        </w:rPr>
        <w:t xml:space="preserve"> performing the Mitzvah of </w:t>
      </w:r>
      <w:proofErr w:type="spellStart"/>
      <w:r w:rsidRPr="00726C08">
        <w:rPr>
          <w:rFonts w:asciiTheme="majorBidi" w:hAnsiTheme="majorBidi" w:cstheme="majorBidi"/>
          <w:sz w:val="28"/>
          <w:szCs w:val="28"/>
        </w:rPr>
        <w:t>Ner</w:t>
      </w:r>
      <w:proofErr w:type="spellEnd"/>
      <w:r w:rsidRPr="00726C08">
        <w:rPr>
          <w:rFonts w:asciiTheme="majorBidi" w:hAnsiTheme="majorBidi" w:cstheme="majorBidi"/>
          <w:sz w:val="28"/>
          <w:szCs w:val="28"/>
        </w:rPr>
        <w:t xml:space="preserve"> Chanukah. </w:t>
      </w:r>
    </w:p>
    <w:p w14:paraId="2ECB4823" w14:textId="77777777" w:rsidR="00CE5975" w:rsidRDefault="00726C08" w:rsidP="00726C08">
      <w:pPr>
        <w:pStyle w:val="NoSpacing"/>
        <w:ind w:firstLine="720"/>
        <w:jc w:val="both"/>
        <w:rPr>
          <w:rFonts w:asciiTheme="majorBidi" w:hAnsiTheme="majorBidi" w:cstheme="majorBidi"/>
          <w:sz w:val="28"/>
          <w:szCs w:val="28"/>
        </w:rPr>
      </w:pPr>
      <w:r w:rsidRPr="00726C08">
        <w:rPr>
          <w:rFonts w:asciiTheme="majorBidi" w:hAnsiTheme="majorBidi" w:cstheme="majorBidi"/>
          <w:sz w:val="28"/>
          <w:szCs w:val="28"/>
        </w:rPr>
        <w:t xml:space="preserve">Half-an-hour before sunset, the entire alleyway would be packed with eager spectators, but the </w:t>
      </w:r>
      <w:proofErr w:type="spellStart"/>
      <w:r w:rsidRPr="00726C08">
        <w:rPr>
          <w:rFonts w:asciiTheme="majorBidi" w:hAnsiTheme="majorBidi" w:cstheme="majorBidi"/>
          <w:sz w:val="28"/>
          <w:szCs w:val="28"/>
        </w:rPr>
        <w:t>Rav</w:t>
      </w:r>
      <w:proofErr w:type="spellEnd"/>
      <w:r w:rsidRPr="00726C08">
        <w:rPr>
          <w:rFonts w:asciiTheme="majorBidi" w:hAnsiTheme="majorBidi" w:cstheme="majorBidi"/>
          <w:sz w:val="28"/>
          <w:szCs w:val="28"/>
        </w:rPr>
        <w:t xml:space="preserve"> remained totally oblivious to the turmoil outside his window, immersed as he was in his </w:t>
      </w:r>
      <w:proofErr w:type="spellStart"/>
      <w:r w:rsidRPr="00726C08">
        <w:rPr>
          <w:rFonts w:asciiTheme="majorBidi" w:hAnsiTheme="majorBidi" w:cstheme="majorBidi"/>
          <w:sz w:val="28"/>
          <w:szCs w:val="28"/>
        </w:rPr>
        <w:t>Gemara</w:t>
      </w:r>
      <w:proofErr w:type="spellEnd"/>
      <w:r w:rsidRPr="00726C08">
        <w:rPr>
          <w:rFonts w:asciiTheme="majorBidi" w:hAnsiTheme="majorBidi" w:cstheme="majorBidi"/>
          <w:sz w:val="28"/>
          <w:szCs w:val="28"/>
        </w:rPr>
        <w:t xml:space="preserve">. Every single moment was precisely calculated according to the will of Hashem, and when the time for lighting the Menorah arrived, he closed his </w:t>
      </w:r>
      <w:proofErr w:type="spellStart"/>
      <w:r w:rsidRPr="00726C08">
        <w:rPr>
          <w:rFonts w:asciiTheme="majorBidi" w:hAnsiTheme="majorBidi" w:cstheme="majorBidi"/>
          <w:sz w:val="28"/>
          <w:szCs w:val="28"/>
        </w:rPr>
        <w:t>Gemara</w:t>
      </w:r>
      <w:proofErr w:type="spellEnd"/>
      <w:r w:rsidRPr="00726C08">
        <w:rPr>
          <w:rFonts w:asciiTheme="majorBidi" w:hAnsiTheme="majorBidi" w:cstheme="majorBidi"/>
          <w:sz w:val="28"/>
          <w:szCs w:val="28"/>
        </w:rPr>
        <w:t xml:space="preserve"> and rose to perform the Mitzvah. </w:t>
      </w:r>
    </w:p>
    <w:p w14:paraId="274818F2" w14:textId="77777777" w:rsidR="00CE5975" w:rsidRDefault="00726C08" w:rsidP="00726C08">
      <w:pPr>
        <w:pStyle w:val="NoSpacing"/>
        <w:ind w:firstLine="720"/>
        <w:jc w:val="both"/>
        <w:rPr>
          <w:rFonts w:asciiTheme="majorBidi" w:hAnsiTheme="majorBidi" w:cstheme="majorBidi"/>
          <w:sz w:val="28"/>
          <w:szCs w:val="28"/>
        </w:rPr>
      </w:pPr>
      <w:r w:rsidRPr="00726C08">
        <w:rPr>
          <w:rFonts w:asciiTheme="majorBidi" w:hAnsiTheme="majorBidi" w:cstheme="majorBidi"/>
          <w:sz w:val="28"/>
          <w:szCs w:val="28"/>
        </w:rPr>
        <w:t xml:space="preserve">Opening an old, </w:t>
      </w:r>
      <w:proofErr w:type="spellStart"/>
      <w:r w:rsidRPr="00726C08">
        <w:rPr>
          <w:rFonts w:asciiTheme="majorBidi" w:hAnsiTheme="majorBidi" w:cstheme="majorBidi"/>
          <w:sz w:val="28"/>
          <w:szCs w:val="28"/>
        </w:rPr>
        <w:t>wornout</w:t>
      </w:r>
      <w:proofErr w:type="spellEnd"/>
      <w:r w:rsidRPr="00726C08">
        <w:rPr>
          <w:rFonts w:asciiTheme="majorBidi" w:hAnsiTheme="majorBidi" w:cstheme="majorBidi"/>
          <w:sz w:val="28"/>
          <w:szCs w:val="28"/>
        </w:rPr>
        <w:t xml:space="preserve"> Siddur, he recited the special </w:t>
      </w:r>
      <w:proofErr w:type="spellStart"/>
      <w:r w:rsidRPr="00726C08">
        <w:rPr>
          <w:rFonts w:asciiTheme="majorBidi" w:hAnsiTheme="majorBidi" w:cstheme="majorBidi"/>
          <w:sz w:val="28"/>
          <w:szCs w:val="28"/>
        </w:rPr>
        <w:t>Tefilah</w:t>
      </w:r>
      <w:proofErr w:type="spellEnd"/>
      <w:r w:rsidRPr="00726C08">
        <w:rPr>
          <w:rFonts w:asciiTheme="majorBidi" w:hAnsiTheme="majorBidi" w:cstheme="majorBidi"/>
          <w:sz w:val="28"/>
          <w:szCs w:val="28"/>
        </w:rPr>
        <w:t xml:space="preserve"> before lighting, walked over to his Menorah, recited the </w:t>
      </w:r>
      <w:proofErr w:type="spellStart"/>
      <w:r w:rsidRPr="00726C08">
        <w:rPr>
          <w:rFonts w:asciiTheme="majorBidi" w:hAnsiTheme="majorBidi" w:cstheme="majorBidi"/>
          <w:sz w:val="28"/>
          <w:szCs w:val="28"/>
        </w:rPr>
        <w:t>Brachos</w:t>
      </w:r>
      <w:proofErr w:type="spellEnd"/>
      <w:r w:rsidRPr="00726C08">
        <w:rPr>
          <w:rFonts w:asciiTheme="majorBidi" w:hAnsiTheme="majorBidi" w:cstheme="majorBidi"/>
          <w:sz w:val="28"/>
          <w:szCs w:val="28"/>
        </w:rPr>
        <w:t xml:space="preserve"> and lit the candles, as the massive crowd below watched his every move. Then, </w:t>
      </w:r>
      <w:proofErr w:type="spellStart"/>
      <w:r w:rsidRPr="00726C08">
        <w:rPr>
          <w:rFonts w:asciiTheme="majorBidi" w:hAnsiTheme="majorBidi" w:cstheme="majorBidi"/>
          <w:sz w:val="28"/>
          <w:szCs w:val="28"/>
        </w:rPr>
        <w:t>Rav</w:t>
      </w:r>
      <w:proofErr w:type="spellEnd"/>
      <w:r w:rsidRPr="00726C08">
        <w:rPr>
          <w:rFonts w:asciiTheme="majorBidi" w:hAnsiTheme="majorBidi" w:cstheme="majorBidi"/>
          <w:sz w:val="28"/>
          <w:szCs w:val="28"/>
        </w:rPr>
        <w:t xml:space="preserve"> </w:t>
      </w:r>
      <w:proofErr w:type="spellStart"/>
      <w:r w:rsidRPr="00726C08">
        <w:rPr>
          <w:rFonts w:asciiTheme="majorBidi" w:hAnsiTheme="majorBidi" w:cstheme="majorBidi"/>
          <w:sz w:val="28"/>
          <w:szCs w:val="28"/>
        </w:rPr>
        <w:t>Elyashiv</w:t>
      </w:r>
      <w:proofErr w:type="spellEnd"/>
      <w:r w:rsidRPr="00726C08">
        <w:rPr>
          <w:rFonts w:asciiTheme="majorBidi" w:hAnsiTheme="majorBidi" w:cstheme="majorBidi"/>
          <w:sz w:val="28"/>
          <w:szCs w:val="28"/>
        </w:rPr>
        <w:t xml:space="preserve">, accompanied by family and friends, sang Maoz </w:t>
      </w:r>
      <w:proofErr w:type="spellStart"/>
      <w:r w:rsidRPr="00726C08">
        <w:rPr>
          <w:rFonts w:asciiTheme="majorBidi" w:hAnsiTheme="majorBidi" w:cstheme="majorBidi"/>
          <w:sz w:val="28"/>
          <w:szCs w:val="28"/>
        </w:rPr>
        <w:t>Tzur</w:t>
      </w:r>
      <w:proofErr w:type="spellEnd"/>
      <w:r w:rsidRPr="00726C08">
        <w:rPr>
          <w:rFonts w:asciiTheme="majorBidi" w:hAnsiTheme="majorBidi" w:cstheme="majorBidi"/>
          <w:sz w:val="28"/>
          <w:szCs w:val="28"/>
        </w:rPr>
        <w:t xml:space="preserve"> in a rousing traditional tune. </w:t>
      </w:r>
    </w:p>
    <w:p w14:paraId="3BA5ACB2" w14:textId="77777777" w:rsidR="00CE5975" w:rsidRDefault="00726C08" w:rsidP="00726C08">
      <w:pPr>
        <w:pStyle w:val="NoSpacing"/>
        <w:ind w:firstLine="720"/>
        <w:jc w:val="both"/>
        <w:rPr>
          <w:rFonts w:asciiTheme="majorBidi" w:hAnsiTheme="majorBidi" w:cstheme="majorBidi"/>
          <w:sz w:val="28"/>
          <w:szCs w:val="28"/>
        </w:rPr>
      </w:pPr>
      <w:r w:rsidRPr="00726C08">
        <w:rPr>
          <w:rFonts w:asciiTheme="majorBidi" w:hAnsiTheme="majorBidi" w:cstheme="majorBidi"/>
          <w:sz w:val="28"/>
          <w:szCs w:val="28"/>
        </w:rPr>
        <w:t xml:space="preserve">The instant the song was over, the </w:t>
      </w:r>
      <w:proofErr w:type="spellStart"/>
      <w:r w:rsidRPr="00726C08">
        <w:rPr>
          <w:rFonts w:asciiTheme="majorBidi" w:hAnsiTheme="majorBidi" w:cstheme="majorBidi"/>
          <w:sz w:val="28"/>
          <w:szCs w:val="28"/>
        </w:rPr>
        <w:t>Rav</w:t>
      </w:r>
      <w:proofErr w:type="spellEnd"/>
      <w:r w:rsidRPr="00726C08">
        <w:rPr>
          <w:rFonts w:asciiTheme="majorBidi" w:hAnsiTheme="majorBidi" w:cstheme="majorBidi"/>
          <w:sz w:val="28"/>
          <w:szCs w:val="28"/>
        </w:rPr>
        <w:t xml:space="preserve"> immediately sat down and returned to his </w:t>
      </w:r>
      <w:proofErr w:type="spellStart"/>
      <w:r w:rsidRPr="00726C08">
        <w:rPr>
          <w:rFonts w:asciiTheme="majorBidi" w:hAnsiTheme="majorBidi" w:cstheme="majorBidi"/>
          <w:sz w:val="28"/>
          <w:szCs w:val="28"/>
        </w:rPr>
        <w:t>Gemara</w:t>
      </w:r>
      <w:proofErr w:type="spellEnd"/>
      <w:r w:rsidRPr="00726C08">
        <w:rPr>
          <w:rFonts w:asciiTheme="majorBidi" w:hAnsiTheme="majorBidi" w:cstheme="majorBidi"/>
          <w:sz w:val="28"/>
          <w:szCs w:val="28"/>
        </w:rPr>
        <w:t xml:space="preserve"> with redoubled fervor for two hours of intense learning. When someone would ask about this unique “</w:t>
      </w:r>
      <w:proofErr w:type="spellStart"/>
      <w:r w:rsidRPr="00726C08">
        <w:rPr>
          <w:rFonts w:asciiTheme="majorBidi" w:hAnsiTheme="majorBidi" w:cstheme="majorBidi"/>
          <w:sz w:val="28"/>
          <w:szCs w:val="28"/>
        </w:rPr>
        <w:t>Chizuk</w:t>
      </w:r>
      <w:proofErr w:type="spellEnd"/>
      <w:r w:rsidRPr="00726C08">
        <w:rPr>
          <w:rFonts w:asciiTheme="majorBidi" w:hAnsiTheme="majorBidi" w:cstheme="majorBidi"/>
          <w:sz w:val="28"/>
          <w:szCs w:val="28"/>
        </w:rPr>
        <w:t xml:space="preserve"> Seder”, he was told that </w:t>
      </w:r>
      <w:proofErr w:type="spellStart"/>
      <w:r w:rsidRPr="00726C08">
        <w:rPr>
          <w:rFonts w:asciiTheme="majorBidi" w:hAnsiTheme="majorBidi" w:cstheme="majorBidi"/>
          <w:sz w:val="28"/>
          <w:szCs w:val="28"/>
        </w:rPr>
        <w:t>Rav</w:t>
      </w:r>
      <w:proofErr w:type="spellEnd"/>
      <w:r w:rsidRPr="00726C08">
        <w:rPr>
          <w:rFonts w:asciiTheme="majorBidi" w:hAnsiTheme="majorBidi" w:cstheme="majorBidi"/>
          <w:sz w:val="28"/>
          <w:szCs w:val="28"/>
        </w:rPr>
        <w:t xml:space="preserve"> </w:t>
      </w:r>
      <w:proofErr w:type="spellStart"/>
      <w:r w:rsidRPr="00726C08">
        <w:rPr>
          <w:rFonts w:asciiTheme="majorBidi" w:hAnsiTheme="majorBidi" w:cstheme="majorBidi"/>
          <w:sz w:val="28"/>
          <w:szCs w:val="28"/>
        </w:rPr>
        <w:t>Elyashiv</w:t>
      </w:r>
      <w:proofErr w:type="spellEnd"/>
      <w:r w:rsidRPr="00726C08">
        <w:rPr>
          <w:rFonts w:asciiTheme="majorBidi" w:hAnsiTheme="majorBidi" w:cstheme="majorBidi"/>
          <w:sz w:val="28"/>
          <w:szCs w:val="28"/>
        </w:rPr>
        <w:t xml:space="preserve"> understood that the two hours after lighting the Menorah are considered by most to be relaxing family time. </w:t>
      </w:r>
    </w:p>
    <w:p w14:paraId="57171357" w14:textId="5DDF0739" w:rsidR="00726C08" w:rsidRDefault="00726C08" w:rsidP="00726C08">
      <w:pPr>
        <w:pStyle w:val="NoSpacing"/>
        <w:ind w:firstLine="720"/>
        <w:jc w:val="both"/>
        <w:rPr>
          <w:rFonts w:asciiTheme="majorBidi" w:hAnsiTheme="majorBidi" w:cstheme="majorBidi"/>
          <w:sz w:val="28"/>
          <w:szCs w:val="28"/>
        </w:rPr>
      </w:pPr>
      <w:r w:rsidRPr="00726C08">
        <w:rPr>
          <w:rFonts w:asciiTheme="majorBidi" w:hAnsiTheme="majorBidi" w:cstheme="majorBidi"/>
          <w:sz w:val="28"/>
          <w:szCs w:val="28"/>
        </w:rPr>
        <w:t xml:space="preserve">Few people spend those hours in the </w:t>
      </w:r>
      <w:proofErr w:type="spellStart"/>
      <w:r w:rsidRPr="00726C08">
        <w:rPr>
          <w:rFonts w:asciiTheme="majorBidi" w:hAnsiTheme="majorBidi" w:cstheme="majorBidi"/>
          <w:sz w:val="28"/>
          <w:szCs w:val="28"/>
        </w:rPr>
        <w:t>Bais</w:t>
      </w:r>
      <w:proofErr w:type="spellEnd"/>
      <w:r w:rsidRPr="00726C08">
        <w:rPr>
          <w:rFonts w:asciiTheme="majorBidi" w:hAnsiTheme="majorBidi" w:cstheme="majorBidi"/>
          <w:sz w:val="28"/>
          <w:szCs w:val="28"/>
        </w:rPr>
        <w:t xml:space="preserve"> </w:t>
      </w:r>
      <w:proofErr w:type="spellStart"/>
      <w:r w:rsidRPr="00726C08">
        <w:rPr>
          <w:rFonts w:asciiTheme="majorBidi" w:hAnsiTheme="majorBidi" w:cstheme="majorBidi"/>
          <w:sz w:val="28"/>
          <w:szCs w:val="28"/>
        </w:rPr>
        <w:t>Medrash</w:t>
      </w:r>
      <w:proofErr w:type="spellEnd"/>
      <w:r w:rsidRPr="00726C08">
        <w:rPr>
          <w:rFonts w:asciiTheme="majorBidi" w:hAnsiTheme="majorBidi" w:cstheme="majorBidi"/>
          <w:sz w:val="28"/>
          <w:szCs w:val="28"/>
        </w:rPr>
        <w:t xml:space="preserve">, and this causes a deficiency of Torah learning in the world at that time. </w:t>
      </w:r>
      <w:proofErr w:type="spellStart"/>
      <w:r w:rsidRPr="00726C08">
        <w:rPr>
          <w:rFonts w:asciiTheme="majorBidi" w:hAnsiTheme="majorBidi" w:cstheme="majorBidi"/>
          <w:sz w:val="28"/>
          <w:szCs w:val="28"/>
        </w:rPr>
        <w:t>Rav</w:t>
      </w:r>
      <w:proofErr w:type="spellEnd"/>
      <w:r w:rsidRPr="00726C08">
        <w:rPr>
          <w:rFonts w:asciiTheme="majorBidi" w:hAnsiTheme="majorBidi" w:cstheme="majorBidi"/>
          <w:sz w:val="28"/>
          <w:szCs w:val="28"/>
        </w:rPr>
        <w:t xml:space="preserve"> </w:t>
      </w:r>
      <w:proofErr w:type="spellStart"/>
      <w:r w:rsidRPr="00726C08">
        <w:rPr>
          <w:rFonts w:asciiTheme="majorBidi" w:hAnsiTheme="majorBidi" w:cstheme="majorBidi"/>
          <w:sz w:val="28"/>
          <w:szCs w:val="28"/>
        </w:rPr>
        <w:t>Elyashiv</w:t>
      </w:r>
      <w:proofErr w:type="spellEnd"/>
      <w:r w:rsidRPr="00726C08">
        <w:rPr>
          <w:rFonts w:asciiTheme="majorBidi" w:hAnsiTheme="majorBidi" w:cstheme="majorBidi"/>
          <w:sz w:val="28"/>
          <w:szCs w:val="28"/>
        </w:rPr>
        <w:t>, who shouldered the responsibility of the generation’s Torah learning, felt obligated to strengthen his own learning during this weak time!</w:t>
      </w:r>
    </w:p>
    <w:p w14:paraId="5024F863" w14:textId="77777777" w:rsidR="00CE5975" w:rsidRPr="00726C08" w:rsidRDefault="00CE5975" w:rsidP="00726C08">
      <w:pPr>
        <w:pStyle w:val="NoSpacing"/>
        <w:ind w:firstLine="720"/>
        <w:jc w:val="both"/>
        <w:rPr>
          <w:rFonts w:asciiTheme="majorBidi" w:hAnsiTheme="majorBidi" w:cstheme="majorBidi"/>
          <w:sz w:val="28"/>
          <w:szCs w:val="28"/>
        </w:rPr>
      </w:pPr>
    </w:p>
    <w:p w14:paraId="59A34211" w14:textId="77777777" w:rsidR="00726C08" w:rsidRPr="00CE5975" w:rsidRDefault="00726C08" w:rsidP="00726C08">
      <w:pPr>
        <w:pStyle w:val="NoSpacing"/>
        <w:jc w:val="both"/>
        <w:rPr>
          <w:rFonts w:asciiTheme="majorBidi" w:hAnsiTheme="majorBidi" w:cstheme="majorBidi"/>
          <w:i/>
          <w:iCs/>
          <w:sz w:val="28"/>
          <w:szCs w:val="28"/>
        </w:rPr>
      </w:pPr>
      <w:r w:rsidRPr="00CE5975">
        <w:rPr>
          <w:rFonts w:asciiTheme="majorBidi" w:hAnsiTheme="majorBidi" w:cstheme="majorBidi"/>
          <w:i/>
          <w:iCs/>
          <w:sz w:val="28"/>
          <w:szCs w:val="28"/>
        </w:rPr>
        <w:t xml:space="preserve">Reprinted from the archives of the weekly Torah </w:t>
      </w:r>
      <w:proofErr w:type="spellStart"/>
      <w:r w:rsidRPr="00CE5975">
        <w:rPr>
          <w:rFonts w:asciiTheme="majorBidi" w:hAnsiTheme="majorBidi" w:cstheme="majorBidi"/>
          <w:i/>
          <w:iCs/>
          <w:sz w:val="28"/>
          <w:szCs w:val="28"/>
        </w:rPr>
        <w:t>Tavlin</w:t>
      </w:r>
      <w:proofErr w:type="spellEnd"/>
      <w:r w:rsidRPr="00CE5975">
        <w:rPr>
          <w:rFonts w:asciiTheme="majorBidi" w:hAnsiTheme="majorBidi" w:cstheme="majorBidi"/>
          <w:i/>
          <w:iCs/>
          <w:sz w:val="28"/>
          <w:szCs w:val="28"/>
        </w:rPr>
        <w:t>.</w:t>
      </w:r>
    </w:p>
    <w:p w14:paraId="454035DF" w14:textId="0671DFCC" w:rsidR="00E3233D" w:rsidRPr="00726C08" w:rsidRDefault="00E3233D" w:rsidP="00726C08">
      <w:pPr>
        <w:pStyle w:val="NoSpacing"/>
        <w:jc w:val="both"/>
        <w:rPr>
          <w:rFonts w:asciiTheme="majorBidi" w:hAnsiTheme="majorBidi" w:cstheme="majorBidi"/>
          <w:sz w:val="28"/>
          <w:szCs w:val="28"/>
        </w:rPr>
      </w:pPr>
      <w:r w:rsidRPr="00726C08">
        <w:rPr>
          <w:rFonts w:asciiTheme="majorBidi" w:hAnsiTheme="majorBidi" w:cstheme="majorBidi"/>
          <w:sz w:val="28"/>
          <w:szCs w:val="28"/>
        </w:rPr>
        <w:br w:type="page"/>
      </w:r>
    </w:p>
    <w:p w14:paraId="42C5388B" w14:textId="77777777" w:rsidR="005C67D2" w:rsidRPr="00DC7989" w:rsidRDefault="005C67D2" w:rsidP="004C1F93">
      <w:pPr>
        <w:pStyle w:val="NoSpacing"/>
        <w:jc w:val="center"/>
        <w:rPr>
          <w:rFonts w:ascii="Times New Roman" w:hAnsi="Times New Roman"/>
          <w:b/>
          <w:color w:val="000000"/>
          <w:sz w:val="8"/>
          <w:szCs w:val="8"/>
        </w:rPr>
      </w:pPr>
    </w:p>
    <w:p w14:paraId="024EA6AE" w14:textId="78016F46" w:rsidR="00A35809" w:rsidRDefault="006D7590" w:rsidP="006D7590">
      <w:pPr>
        <w:pStyle w:val="NoSpacing"/>
        <w:jc w:val="center"/>
        <w:rPr>
          <w:rFonts w:asciiTheme="majorBidi" w:hAnsiTheme="majorBidi" w:cstheme="majorBidi"/>
          <w:b/>
          <w:bCs/>
          <w:sz w:val="64"/>
          <w:szCs w:val="64"/>
        </w:rPr>
      </w:pPr>
      <w:proofErr w:type="spellStart"/>
      <w:r w:rsidRPr="006D7590">
        <w:rPr>
          <w:rFonts w:asciiTheme="majorBidi" w:hAnsiTheme="majorBidi" w:cstheme="majorBidi"/>
          <w:b/>
          <w:bCs/>
          <w:sz w:val="64"/>
          <w:szCs w:val="64"/>
        </w:rPr>
        <w:t>Rav</w:t>
      </w:r>
      <w:proofErr w:type="spellEnd"/>
      <w:r w:rsidRPr="006D7590">
        <w:rPr>
          <w:rFonts w:asciiTheme="majorBidi" w:hAnsiTheme="majorBidi" w:cstheme="majorBidi"/>
          <w:b/>
          <w:bCs/>
          <w:sz w:val="64"/>
          <w:szCs w:val="64"/>
        </w:rPr>
        <w:t xml:space="preserve"> Avigdor Miller on </w:t>
      </w:r>
    </w:p>
    <w:p w14:paraId="45676DCF" w14:textId="39DA9649" w:rsidR="006D7590" w:rsidRDefault="006A7AA3" w:rsidP="006D7590">
      <w:pPr>
        <w:pStyle w:val="NoSpacing"/>
        <w:jc w:val="center"/>
        <w:rPr>
          <w:rFonts w:asciiTheme="majorBidi" w:hAnsiTheme="majorBidi" w:cstheme="majorBidi"/>
          <w:b/>
          <w:bCs/>
          <w:sz w:val="64"/>
          <w:szCs w:val="64"/>
        </w:rPr>
      </w:pPr>
      <w:r>
        <w:rPr>
          <w:rFonts w:asciiTheme="majorBidi" w:hAnsiTheme="majorBidi" w:cstheme="majorBidi"/>
          <w:b/>
          <w:bCs/>
          <w:sz w:val="64"/>
          <w:szCs w:val="64"/>
        </w:rPr>
        <w:t>Chanukah Lessons</w:t>
      </w:r>
    </w:p>
    <w:p w14:paraId="59A11158" w14:textId="77777777" w:rsidR="002865D8" w:rsidRPr="002865D8" w:rsidRDefault="002865D8" w:rsidP="006D7590">
      <w:pPr>
        <w:pStyle w:val="NoSpacing"/>
        <w:jc w:val="center"/>
        <w:rPr>
          <w:rFonts w:asciiTheme="majorBidi" w:hAnsiTheme="majorBidi" w:cstheme="majorBidi"/>
          <w:b/>
          <w:bCs/>
          <w:sz w:val="16"/>
          <w:szCs w:val="16"/>
        </w:rPr>
      </w:pPr>
    </w:p>
    <w:p w14:paraId="71A54D22" w14:textId="6D8D099C" w:rsidR="006D7590" w:rsidRPr="006D7590" w:rsidRDefault="006D7590" w:rsidP="006D7590">
      <w:pPr>
        <w:pStyle w:val="NoSpacing"/>
        <w:jc w:val="center"/>
        <w:rPr>
          <w:rFonts w:asciiTheme="majorBidi" w:hAnsiTheme="majorBidi" w:cstheme="majorBidi"/>
          <w:b/>
          <w:bCs/>
          <w:sz w:val="8"/>
          <w:szCs w:val="8"/>
        </w:rPr>
      </w:pPr>
    </w:p>
    <w:p w14:paraId="56B6940A" w14:textId="46791665" w:rsidR="006D7590" w:rsidRDefault="006D7590" w:rsidP="006D7590">
      <w:pPr>
        <w:pStyle w:val="NoSpacing"/>
        <w:jc w:val="center"/>
        <w:rPr>
          <w:rFonts w:asciiTheme="majorBidi" w:hAnsiTheme="majorBidi" w:cstheme="majorBidi"/>
          <w:b/>
          <w:bCs/>
          <w:sz w:val="72"/>
          <w:szCs w:val="72"/>
        </w:rPr>
      </w:pPr>
      <w:r w:rsidRPr="006D7590">
        <w:rPr>
          <w:rFonts w:asciiTheme="majorBidi" w:hAnsiTheme="majorBidi" w:cstheme="majorBidi"/>
          <w:b/>
          <w:bCs/>
          <w:noProof/>
          <w:sz w:val="72"/>
          <w:szCs w:val="72"/>
        </w:rPr>
        <w:drawing>
          <wp:inline distT="0" distB="0" distL="0" distR="0" wp14:anchorId="56A0C51B" wp14:editId="244EE6C0">
            <wp:extent cx="2002631" cy="235969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6774" cy="2376355"/>
                    </a:xfrm>
                    <a:prstGeom prst="rect">
                      <a:avLst/>
                    </a:prstGeom>
                    <a:noFill/>
                    <a:ln>
                      <a:noFill/>
                    </a:ln>
                  </pic:spPr>
                </pic:pic>
              </a:graphicData>
            </a:graphic>
          </wp:inline>
        </w:drawing>
      </w:r>
    </w:p>
    <w:p w14:paraId="2E5CFF7A" w14:textId="77777777" w:rsidR="0039372F" w:rsidRPr="0039372F" w:rsidRDefault="0039372F" w:rsidP="006D7590">
      <w:pPr>
        <w:pStyle w:val="NoSpacing"/>
        <w:jc w:val="center"/>
        <w:rPr>
          <w:rFonts w:asciiTheme="majorBidi" w:hAnsiTheme="majorBidi" w:cstheme="majorBidi"/>
          <w:b/>
          <w:bCs/>
          <w:sz w:val="8"/>
          <w:szCs w:val="8"/>
        </w:rPr>
      </w:pPr>
    </w:p>
    <w:p w14:paraId="4C798C78" w14:textId="77777777" w:rsidR="00A6628A" w:rsidRDefault="00A6628A" w:rsidP="00A6628A">
      <w:pPr>
        <w:pStyle w:val="NoSpacing"/>
        <w:jc w:val="both"/>
        <w:rPr>
          <w:rStyle w:val="Strong"/>
          <w:rFonts w:asciiTheme="majorBidi" w:hAnsiTheme="majorBidi" w:cstheme="majorBidi"/>
          <w:color w:val="000000"/>
          <w:sz w:val="28"/>
          <w:szCs w:val="28"/>
        </w:rPr>
      </w:pPr>
    </w:p>
    <w:p w14:paraId="44F16311" w14:textId="0F51B42B" w:rsidR="00827E5F" w:rsidRPr="00A6628A" w:rsidRDefault="00827E5F" w:rsidP="00A6628A">
      <w:pPr>
        <w:pStyle w:val="NoSpacing"/>
        <w:ind w:firstLine="720"/>
        <w:jc w:val="both"/>
        <w:rPr>
          <w:rFonts w:asciiTheme="majorBidi" w:hAnsiTheme="majorBidi" w:cstheme="majorBidi"/>
          <w:b/>
          <w:bCs/>
          <w:sz w:val="28"/>
          <w:szCs w:val="28"/>
        </w:rPr>
      </w:pPr>
      <w:r w:rsidRPr="00A6628A">
        <w:rPr>
          <w:rStyle w:val="Strong"/>
          <w:rFonts w:asciiTheme="majorBidi" w:hAnsiTheme="majorBidi" w:cstheme="majorBidi"/>
          <w:color w:val="000000"/>
          <w:sz w:val="28"/>
          <w:szCs w:val="28"/>
        </w:rPr>
        <w:t>Q</w:t>
      </w:r>
      <w:r w:rsidR="00A6628A" w:rsidRPr="00A6628A">
        <w:rPr>
          <w:rStyle w:val="Strong"/>
          <w:rFonts w:asciiTheme="majorBidi" w:hAnsiTheme="majorBidi" w:cstheme="majorBidi"/>
          <w:color w:val="000000"/>
          <w:sz w:val="28"/>
          <w:szCs w:val="28"/>
        </w:rPr>
        <w:t>UESTION</w:t>
      </w:r>
      <w:r w:rsidRPr="00A6628A">
        <w:rPr>
          <w:rStyle w:val="Strong"/>
          <w:rFonts w:asciiTheme="majorBidi" w:hAnsiTheme="majorBidi" w:cstheme="majorBidi"/>
          <w:color w:val="000000"/>
          <w:sz w:val="28"/>
          <w:szCs w:val="28"/>
        </w:rPr>
        <w:t>:</w:t>
      </w:r>
      <w:r w:rsidR="00A6628A" w:rsidRPr="00A6628A">
        <w:rPr>
          <w:rFonts w:asciiTheme="majorBidi" w:hAnsiTheme="majorBidi" w:cstheme="majorBidi"/>
          <w:b/>
          <w:bCs/>
          <w:sz w:val="28"/>
          <w:szCs w:val="28"/>
        </w:rPr>
        <w:t xml:space="preserve"> </w:t>
      </w:r>
      <w:r w:rsidRPr="00A6628A">
        <w:rPr>
          <w:rStyle w:val="Strong"/>
          <w:rFonts w:asciiTheme="majorBidi" w:hAnsiTheme="majorBidi" w:cstheme="majorBidi"/>
          <w:b w:val="0"/>
          <w:bCs w:val="0"/>
          <w:color w:val="000000"/>
          <w:sz w:val="28"/>
          <w:szCs w:val="28"/>
        </w:rPr>
        <w:t>What is a practical lesson that we could take out of Chanukah? </w:t>
      </w:r>
    </w:p>
    <w:p w14:paraId="613E8EC7" w14:textId="77777777" w:rsidR="00A6628A" w:rsidRDefault="00827E5F" w:rsidP="00A6628A">
      <w:pPr>
        <w:pStyle w:val="NoSpacing"/>
        <w:ind w:firstLine="720"/>
        <w:jc w:val="both"/>
        <w:rPr>
          <w:rFonts w:asciiTheme="majorBidi" w:hAnsiTheme="majorBidi" w:cstheme="majorBidi"/>
          <w:sz w:val="28"/>
          <w:szCs w:val="28"/>
        </w:rPr>
      </w:pPr>
      <w:r w:rsidRPr="00A6628A">
        <w:rPr>
          <w:rFonts w:asciiTheme="majorBidi" w:hAnsiTheme="majorBidi" w:cstheme="majorBidi"/>
          <w:b/>
          <w:bCs/>
          <w:sz w:val="28"/>
          <w:szCs w:val="28"/>
        </w:rPr>
        <w:t>A</w:t>
      </w:r>
      <w:r w:rsidR="00A6628A" w:rsidRPr="00A6628A">
        <w:rPr>
          <w:rFonts w:asciiTheme="majorBidi" w:hAnsiTheme="majorBidi" w:cstheme="majorBidi"/>
          <w:b/>
          <w:bCs/>
          <w:sz w:val="28"/>
          <w:szCs w:val="28"/>
        </w:rPr>
        <w:t>NSWER</w:t>
      </w:r>
      <w:r w:rsidRPr="00A6628A">
        <w:rPr>
          <w:rFonts w:asciiTheme="majorBidi" w:hAnsiTheme="majorBidi" w:cstheme="majorBidi"/>
          <w:b/>
          <w:bCs/>
          <w:sz w:val="28"/>
          <w:szCs w:val="28"/>
        </w:rPr>
        <w:t>:</w:t>
      </w:r>
      <w:r w:rsidR="00A6628A" w:rsidRPr="00A6628A">
        <w:rPr>
          <w:rFonts w:asciiTheme="majorBidi" w:hAnsiTheme="majorBidi" w:cstheme="majorBidi"/>
          <w:sz w:val="28"/>
          <w:szCs w:val="28"/>
        </w:rPr>
        <w:t xml:space="preserve"> </w:t>
      </w:r>
      <w:r w:rsidRPr="00A6628A">
        <w:rPr>
          <w:rFonts w:asciiTheme="majorBidi" w:hAnsiTheme="majorBidi" w:cstheme="majorBidi"/>
          <w:sz w:val="28"/>
          <w:szCs w:val="28"/>
        </w:rPr>
        <w:t>I’ll tell you one important lesson. We say to Hashem about our forefathers who fought the </w:t>
      </w:r>
      <w:proofErr w:type="spellStart"/>
      <w:r w:rsidRPr="00A6628A">
        <w:rPr>
          <w:rStyle w:val="Emphasis"/>
          <w:rFonts w:asciiTheme="majorBidi" w:hAnsiTheme="majorBidi" w:cstheme="majorBidi"/>
          <w:color w:val="000000"/>
          <w:sz w:val="28"/>
          <w:szCs w:val="28"/>
        </w:rPr>
        <w:t>Yevanim</w:t>
      </w:r>
      <w:proofErr w:type="spellEnd"/>
      <w:r w:rsidRPr="00A6628A">
        <w:rPr>
          <w:rStyle w:val="Emphasis"/>
          <w:rFonts w:asciiTheme="majorBidi" w:hAnsiTheme="majorBidi" w:cstheme="majorBidi"/>
          <w:color w:val="000000"/>
          <w:sz w:val="28"/>
          <w:szCs w:val="28"/>
        </w:rPr>
        <w:t>:</w:t>
      </w:r>
      <w:r w:rsidRPr="00A6628A">
        <w:rPr>
          <w:rFonts w:asciiTheme="majorBidi" w:hAnsiTheme="majorBidi" w:cstheme="majorBidi"/>
          <w:sz w:val="28"/>
          <w:szCs w:val="28"/>
        </w:rPr>
        <w:t> </w:t>
      </w:r>
      <w:r w:rsidRPr="00A6628A">
        <w:rPr>
          <w:rFonts w:asciiTheme="majorBidi" w:hAnsiTheme="majorBidi" w:cstheme="majorBidi"/>
          <w:sz w:val="28"/>
          <w:szCs w:val="28"/>
          <w:rtl/>
        </w:rPr>
        <w:t>דנת את דינם רבת את ריבם</w:t>
      </w:r>
      <w:r w:rsidRPr="00A6628A">
        <w:rPr>
          <w:rFonts w:asciiTheme="majorBidi" w:hAnsiTheme="majorBidi" w:cstheme="majorBidi"/>
          <w:sz w:val="28"/>
          <w:szCs w:val="28"/>
        </w:rPr>
        <w:t xml:space="preserve"> – “You, Hashem, judged their quarrels; You fought their fight.” Now, there’s a question here. Because it wasn’t </w:t>
      </w:r>
      <w:r w:rsidRPr="00A6628A">
        <w:rPr>
          <w:rStyle w:val="Emphasis"/>
          <w:rFonts w:asciiTheme="majorBidi" w:hAnsiTheme="majorBidi" w:cstheme="majorBidi"/>
          <w:color w:val="000000"/>
          <w:sz w:val="28"/>
          <w:szCs w:val="28"/>
        </w:rPr>
        <w:t>their</w:t>
      </w:r>
      <w:r w:rsidRPr="00A6628A">
        <w:rPr>
          <w:rFonts w:asciiTheme="majorBidi" w:hAnsiTheme="majorBidi" w:cstheme="majorBidi"/>
          <w:sz w:val="28"/>
          <w:szCs w:val="28"/>
        </w:rPr>
        <w:t> quarrel. It wasn’t the quarrel of the Am Yisroel. It was </w:t>
      </w:r>
      <w:r w:rsidRPr="00A6628A">
        <w:rPr>
          <w:rStyle w:val="Emphasis"/>
          <w:rFonts w:asciiTheme="majorBidi" w:hAnsiTheme="majorBidi" w:cstheme="majorBidi"/>
          <w:color w:val="000000"/>
          <w:sz w:val="28"/>
          <w:szCs w:val="28"/>
        </w:rPr>
        <w:t>Your</w:t>
      </w:r>
      <w:r w:rsidRPr="00A6628A">
        <w:rPr>
          <w:rFonts w:asciiTheme="majorBidi" w:hAnsiTheme="majorBidi" w:cstheme="majorBidi"/>
          <w:sz w:val="28"/>
          <w:szCs w:val="28"/>
        </w:rPr>
        <w:t xml:space="preserve"> quarrel, Hashem. Because, after all, the Greeks weren’t interested in killing Jews. They wanted the Jews to stop keeping the Torah, that’s all. </w:t>
      </w:r>
    </w:p>
    <w:p w14:paraId="7B7258AA" w14:textId="4BF96DE9" w:rsidR="00827E5F" w:rsidRDefault="00827E5F" w:rsidP="00A6628A">
      <w:pPr>
        <w:pStyle w:val="NoSpacing"/>
        <w:ind w:firstLine="720"/>
        <w:jc w:val="both"/>
        <w:rPr>
          <w:rFonts w:asciiTheme="majorBidi" w:hAnsiTheme="majorBidi" w:cstheme="majorBidi"/>
          <w:sz w:val="28"/>
          <w:szCs w:val="28"/>
        </w:rPr>
      </w:pPr>
      <w:r w:rsidRPr="00A6628A">
        <w:rPr>
          <w:rFonts w:asciiTheme="majorBidi" w:hAnsiTheme="majorBidi" w:cstheme="majorBidi"/>
          <w:sz w:val="28"/>
          <w:szCs w:val="28"/>
        </w:rPr>
        <w:t>If the </w:t>
      </w:r>
      <w:r w:rsidRPr="00A6628A">
        <w:rPr>
          <w:rStyle w:val="Emphasis"/>
          <w:rFonts w:asciiTheme="majorBidi" w:hAnsiTheme="majorBidi" w:cstheme="majorBidi"/>
          <w:color w:val="000000"/>
          <w:sz w:val="28"/>
          <w:szCs w:val="28"/>
        </w:rPr>
        <w:t>Am Yisroel</w:t>
      </w:r>
      <w:r w:rsidRPr="00A6628A">
        <w:rPr>
          <w:rFonts w:asciiTheme="majorBidi" w:hAnsiTheme="majorBidi" w:cstheme="majorBidi"/>
          <w:sz w:val="28"/>
          <w:szCs w:val="28"/>
        </w:rPr>
        <w:t> would be willing to behave like the Greeks, they wouldn’t bother them. So why was the </w:t>
      </w:r>
      <w:r w:rsidRPr="00A6628A">
        <w:rPr>
          <w:rStyle w:val="Emphasis"/>
          <w:rFonts w:asciiTheme="majorBidi" w:hAnsiTheme="majorBidi" w:cstheme="majorBidi"/>
          <w:color w:val="000000"/>
          <w:sz w:val="28"/>
          <w:szCs w:val="28"/>
        </w:rPr>
        <w:t>Am Yisroel </w:t>
      </w:r>
      <w:r w:rsidRPr="00A6628A">
        <w:rPr>
          <w:rFonts w:asciiTheme="majorBidi" w:hAnsiTheme="majorBidi" w:cstheme="majorBidi"/>
          <w:sz w:val="28"/>
          <w:szCs w:val="28"/>
        </w:rPr>
        <w:t>fighting? They weren’t fighting for their safety; they were fighting for Hashem’s word. It was for </w:t>
      </w:r>
      <w:proofErr w:type="spellStart"/>
      <w:r w:rsidRPr="00A6628A">
        <w:rPr>
          <w:rStyle w:val="Emphasis"/>
          <w:rFonts w:asciiTheme="majorBidi" w:hAnsiTheme="majorBidi" w:cstheme="majorBidi"/>
          <w:color w:val="000000"/>
          <w:sz w:val="28"/>
          <w:szCs w:val="28"/>
        </w:rPr>
        <w:t>k’vod</w:t>
      </w:r>
      <w:proofErr w:type="spellEnd"/>
      <w:r w:rsidRPr="00A6628A">
        <w:rPr>
          <w:rStyle w:val="Emphasis"/>
          <w:rFonts w:asciiTheme="majorBidi" w:hAnsiTheme="majorBidi" w:cstheme="majorBidi"/>
          <w:color w:val="000000"/>
          <w:sz w:val="28"/>
          <w:szCs w:val="28"/>
        </w:rPr>
        <w:t xml:space="preserve"> </w:t>
      </w:r>
      <w:proofErr w:type="spellStart"/>
      <w:r w:rsidRPr="00A6628A">
        <w:rPr>
          <w:rStyle w:val="Emphasis"/>
          <w:rFonts w:asciiTheme="majorBidi" w:hAnsiTheme="majorBidi" w:cstheme="majorBidi"/>
          <w:color w:val="000000"/>
          <w:sz w:val="28"/>
          <w:szCs w:val="28"/>
        </w:rPr>
        <w:t>shamayim</w:t>
      </w:r>
      <w:proofErr w:type="spellEnd"/>
      <w:r w:rsidRPr="00A6628A">
        <w:rPr>
          <w:rStyle w:val="Emphasis"/>
          <w:rFonts w:asciiTheme="majorBidi" w:hAnsiTheme="majorBidi" w:cstheme="majorBidi"/>
          <w:color w:val="000000"/>
          <w:sz w:val="28"/>
          <w:szCs w:val="28"/>
        </w:rPr>
        <w:t>,</w:t>
      </w:r>
      <w:r w:rsidRPr="00A6628A">
        <w:rPr>
          <w:rFonts w:asciiTheme="majorBidi" w:hAnsiTheme="majorBidi" w:cstheme="majorBidi"/>
          <w:sz w:val="28"/>
          <w:szCs w:val="28"/>
        </w:rPr>
        <w:t> for the honor of Hashem, that they fought. So</w:t>
      </w:r>
      <w:r w:rsidR="00A6628A">
        <w:rPr>
          <w:rFonts w:asciiTheme="majorBidi" w:hAnsiTheme="majorBidi" w:cstheme="majorBidi"/>
          <w:sz w:val="28"/>
          <w:szCs w:val="28"/>
        </w:rPr>
        <w:t>,</w:t>
      </w:r>
      <w:r w:rsidRPr="00A6628A">
        <w:rPr>
          <w:rFonts w:asciiTheme="majorBidi" w:hAnsiTheme="majorBidi" w:cstheme="majorBidi"/>
          <w:sz w:val="28"/>
          <w:szCs w:val="28"/>
        </w:rPr>
        <w:t xml:space="preserve"> it wasn’t </w:t>
      </w:r>
      <w:r w:rsidRPr="00A6628A">
        <w:rPr>
          <w:rFonts w:asciiTheme="majorBidi" w:hAnsiTheme="majorBidi" w:cstheme="majorBidi"/>
          <w:sz w:val="28"/>
          <w:szCs w:val="28"/>
          <w:rtl/>
        </w:rPr>
        <w:t>רבת את ריבם</w:t>
      </w:r>
      <w:r w:rsidRPr="00A6628A">
        <w:rPr>
          <w:rFonts w:asciiTheme="majorBidi" w:hAnsiTheme="majorBidi" w:cstheme="majorBidi"/>
          <w:sz w:val="28"/>
          <w:szCs w:val="28"/>
        </w:rPr>
        <w:t xml:space="preserve">. It was </w:t>
      </w:r>
      <w:r w:rsidRPr="00A6628A">
        <w:rPr>
          <w:rFonts w:asciiTheme="majorBidi" w:hAnsiTheme="majorBidi" w:cstheme="majorBidi"/>
          <w:sz w:val="28"/>
          <w:szCs w:val="28"/>
          <w:rtl/>
        </w:rPr>
        <w:t>רבת את ריבך</w:t>
      </w:r>
      <w:r w:rsidRPr="00A6628A">
        <w:rPr>
          <w:rFonts w:asciiTheme="majorBidi" w:hAnsiTheme="majorBidi" w:cstheme="majorBidi"/>
          <w:sz w:val="28"/>
          <w:szCs w:val="28"/>
        </w:rPr>
        <w:t> – Hashem, You fought Your own fight! You fought Your quarrel!</w:t>
      </w:r>
    </w:p>
    <w:p w14:paraId="3AFA4EE0" w14:textId="2FB0A8F0" w:rsidR="00A6628A" w:rsidRDefault="00A6628A" w:rsidP="00A6628A">
      <w:pPr>
        <w:pStyle w:val="NoSpacing"/>
        <w:jc w:val="both"/>
        <w:rPr>
          <w:rFonts w:asciiTheme="majorBidi" w:hAnsiTheme="majorBidi" w:cstheme="majorBidi"/>
          <w:sz w:val="28"/>
          <w:szCs w:val="28"/>
        </w:rPr>
      </w:pPr>
    </w:p>
    <w:p w14:paraId="274DD68E" w14:textId="6C0F5A84" w:rsidR="00A6628A" w:rsidRPr="00A6628A" w:rsidRDefault="00A6628A" w:rsidP="00A6628A">
      <w:pPr>
        <w:pStyle w:val="NoSpacing"/>
        <w:jc w:val="center"/>
        <w:rPr>
          <w:rFonts w:asciiTheme="majorBidi" w:hAnsiTheme="majorBidi" w:cstheme="majorBidi"/>
          <w:b/>
          <w:bCs/>
          <w:sz w:val="28"/>
          <w:szCs w:val="28"/>
        </w:rPr>
      </w:pPr>
      <w:r w:rsidRPr="00A6628A">
        <w:rPr>
          <w:rFonts w:asciiTheme="majorBidi" w:hAnsiTheme="majorBidi" w:cstheme="majorBidi"/>
          <w:b/>
          <w:bCs/>
          <w:sz w:val="28"/>
          <w:szCs w:val="28"/>
        </w:rPr>
        <w:t>Hashem Fought Their Fight</w:t>
      </w:r>
    </w:p>
    <w:p w14:paraId="6CC07BA0" w14:textId="77777777" w:rsidR="00827E5F" w:rsidRPr="00A6628A" w:rsidRDefault="00827E5F" w:rsidP="00A6628A">
      <w:pPr>
        <w:pStyle w:val="NoSpacing"/>
        <w:ind w:firstLine="720"/>
        <w:jc w:val="both"/>
        <w:rPr>
          <w:rFonts w:asciiTheme="majorBidi" w:hAnsiTheme="majorBidi" w:cstheme="majorBidi"/>
          <w:sz w:val="28"/>
          <w:szCs w:val="28"/>
        </w:rPr>
      </w:pPr>
      <w:r w:rsidRPr="00A6628A">
        <w:rPr>
          <w:rFonts w:asciiTheme="majorBidi" w:hAnsiTheme="majorBidi" w:cstheme="majorBidi"/>
          <w:sz w:val="28"/>
          <w:szCs w:val="28"/>
        </w:rPr>
        <w:t xml:space="preserve">But no, we don’t say that. We say </w:t>
      </w:r>
      <w:r w:rsidRPr="00A6628A">
        <w:rPr>
          <w:rFonts w:asciiTheme="majorBidi" w:hAnsiTheme="majorBidi" w:cstheme="majorBidi"/>
          <w:sz w:val="28"/>
          <w:szCs w:val="28"/>
          <w:rtl/>
        </w:rPr>
        <w:t>רבת את ריבם</w:t>
      </w:r>
      <w:r w:rsidRPr="00A6628A">
        <w:rPr>
          <w:rFonts w:asciiTheme="majorBidi" w:hAnsiTheme="majorBidi" w:cstheme="majorBidi"/>
          <w:sz w:val="28"/>
          <w:szCs w:val="28"/>
        </w:rPr>
        <w:t xml:space="preserve"> – You, Hashem, fought their fight! Because our forefathers had fulfilled what we say </w:t>
      </w:r>
      <w:r w:rsidRPr="00A6628A">
        <w:rPr>
          <w:rFonts w:asciiTheme="majorBidi" w:hAnsiTheme="majorBidi" w:cstheme="majorBidi"/>
          <w:sz w:val="28"/>
          <w:szCs w:val="28"/>
          <w:rtl/>
        </w:rPr>
        <w:t>עשה רצונו כרצונך</w:t>
      </w:r>
      <w:r w:rsidRPr="00A6628A">
        <w:rPr>
          <w:rFonts w:asciiTheme="majorBidi" w:hAnsiTheme="majorBidi" w:cstheme="majorBidi"/>
          <w:sz w:val="28"/>
          <w:szCs w:val="28"/>
        </w:rPr>
        <w:t xml:space="preserve"> – Make the will of Hashem your will (</w:t>
      </w:r>
      <w:proofErr w:type="spellStart"/>
      <w:r w:rsidRPr="00A6628A">
        <w:rPr>
          <w:rFonts w:asciiTheme="majorBidi" w:hAnsiTheme="majorBidi" w:cstheme="majorBidi"/>
          <w:sz w:val="28"/>
          <w:szCs w:val="28"/>
        </w:rPr>
        <w:t>Avos</w:t>
      </w:r>
      <w:proofErr w:type="spellEnd"/>
      <w:r w:rsidRPr="00A6628A">
        <w:rPr>
          <w:rFonts w:asciiTheme="majorBidi" w:hAnsiTheme="majorBidi" w:cstheme="majorBidi"/>
          <w:sz w:val="28"/>
          <w:szCs w:val="28"/>
        </w:rPr>
        <w:t xml:space="preserve"> 2:4). What Hashem wanted, that’s what they wanted! They weren’t merely fighting for what Hashem wanted. What Hashem wanted became their </w:t>
      </w:r>
      <w:proofErr w:type="spellStart"/>
      <w:r w:rsidRPr="00A6628A">
        <w:rPr>
          <w:rStyle w:val="Emphasis"/>
          <w:rFonts w:asciiTheme="majorBidi" w:hAnsiTheme="majorBidi" w:cstheme="majorBidi"/>
          <w:color w:val="000000"/>
          <w:sz w:val="28"/>
          <w:szCs w:val="28"/>
        </w:rPr>
        <w:t>ratzon</w:t>
      </w:r>
      <w:proofErr w:type="spellEnd"/>
      <w:r w:rsidRPr="00A6628A">
        <w:rPr>
          <w:rStyle w:val="Emphasis"/>
          <w:rFonts w:asciiTheme="majorBidi" w:hAnsiTheme="majorBidi" w:cstheme="majorBidi"/>
          <w:color w:val="000000"/>
          <w:sz w:val="28"/>
          <w:szCs w:val="28"/>
        </w:rPr>
        <w:t>, </w:t>
      </w:r>
      <w:r w:rsidRPr="00A6628A">
        <w:rPr>
          <w:rFonts w:asciiTheme="majorBidi" w:hAnsiTheme="majorBidi" w:cstheme="majorBidi"/>
          <w:sz w:val="28"/>
          <w:szCs w:val="28"/>
        </w:rPr>
        <w:t>their own will.</w:t>
      </w:r>
    </w:p>
    <w:p w14:paraId="38D4E2B5" w14:textId="5A0A1790" w:rsidR="00A6628A" w:rsidRDefault="00827E5F" w:rsidP="00A6628A">
      <w:pPr>
        <w:pStyle w:val="NoSpacing"/>
        <w:ind w:firstLine="720"/>
        <w:jc w:val="both"/>
        <w:rPr>
          <w:rFonts w:asciiTheme="majorBidi" w:hAnsiTheme="majorBidi" w:cstheme="majorBidi"/>
          <w:sz w:val="28"/>
          <w:szCs w:val="28"/>
        </w:rPr>
      </w:pPr>
      <w:r w:rsidRPr="00A6628A">
        <w:rPr>
          <w:rFonts w:asciiTheme="majorBidi" w:hAnsiTheme="majorBidi" w:cstheme="majorBidi"/>
          <w:sz w:val="28"/>
          <w:szCs w:val="28"/>
        </w:rPr>
        <w:t>That’s a tremendous achievement – to feel that we are keeping the Torah because the will of Hashem is </w:t>
      </w:r>
      <w:r w:rsidRPr="00A6628A">
        <w:rPr>
          <w:rStyle w:val="Emphasis"/>
          <w:rFonts w:asciiTheme="majorBidi" w:hAnsiTheme="majorBidi" w:cstheme="majorBidi"/>
          <w:color w:val="000000"/>
          <w:sz w:val="28"/>
          <w:szCs w:val="28"/>
        </w:rPr>
        <w:t>our</w:t>
      </w:r>
      <w:r w:rsidRPr="00A6628A">
        <w:rPr>
          <w:rFonts w:asciiTheme="majorBidi" w:hAnsiTheme="majorBidi" w:cstheme="majorBidi"/>
          <w:sz w:val="28"/>
          <w:szCs w:val="28"/>
        </w:rPr>
        <w:t xml:space="preserve"> will. Not only that we’re  doing Hashem’s will, </w:t>
      </w:r>
      <w:r w:rsidRPr="00A6628A">
        <w:rPr>
          <w:rFonts w:asciiTheme="majorBidi" w:hAnsiTheme="majorBidi" w:cstheme="majorBidi"/>
          <w:sz w:val="28"/>
          <w:szCs w:val="28"/>
        </w:rPr>
        <w:lastRenderedPageBreak/>
        <w:t>but it’s </w:t>
      </w:r>
      <w:r w:rsidRPr="00A6628A">
        <w:rPr>
          <w:rStyle w:val="Emphasis"/>
          <w:rFonts w:asciiTheme="majorBidi" w:hAnsiTheme="majorBidi" w:cstheme="majorBidi"/>
          <w:color w:val="000000"/>
          <w:sz w:val="28"/>
          <w:szCs w:val="28"/>
        </w:rPr>
        <w:t>our</w:t>
      </w:r>
      <w:r w:rsidRPr="00A6628A">
        <w:rPr>
          <w:rFonts w:asciiTheme="majorBidi" w:hAnsiTheme="majorBidi" w:cstheme="majorBidi"/>
          <w:sz w:val="28"/>
          <w:szCs w:val="28"/>
        </w:rPr>
        <w:t xml:space="preserve"> will! </w:t>
      </w:r>
      <w:r w:rsidRPr="00A6628A">
        <w:rPr>
          <w:rFonts w:asciiTheme="majorBidi" w:hAnsiTheme="majorBidi" w:cstheme="majorBidi"/>
          <w:sz w:val="28"/>
          <w:szCs w:val="28"/>
          <w:rtl/>
        </w:rPr>
        <w:t>כי הם חיינו</w:t>
      </w:r>
      <w:r w:rsidRPr="00A6628A">
        <w:rPr>
          <w:rFonts w:asciiTheme="majorBidi" w:hAnsiTheme="majorBidi" w:cstheme="majorBidi"/>
          <w:sz w:val="28"/>
          <w:szCs w:val="28"/>
        </w:rPr>
        <w:t xml:space="preserve"> — The Torah is our lifeblood. It’s more than our lives. And we’ll give our lives for the Torah. So</w:t>
      </w:r>
      <w:r w:rsidR="00A6628A">
        <w:rPr>
          <w:rFonts w:asciiTheme="majorBidi" w:hAnsiTheme="majorBidi" w:cstheme="majorBidi"/>
          <w:sz w:val="28"/>
          <w:szCs w:val="28"/>
        </w:rPr>
        <w:t>,</w:t>
      </w:r>
      <w:r w:rsidRPr="00A6628A">
        <w:rPr>
          <w:rFonts w:asciiTheme="majorBidi" w:hAnsiTheme="majorBidi" w:cstheme="majorBidi"/>
          <w:sz w:val="28"/>
          <w:szCs w:val="28"/>
        </w:rPr>
        <w:t xml:space="preserve"> we see that even though they were fighting for </w:t>
      </w:r>
      <w:proofErr w:type="spellStart"/>
      <w:r w:rsidRPr="00A6628A">
        <w:rPr>
          <w:rStyle w:val="Emphasis"/>
          <w:rFonts w:asciiTheme="majorBidi" w:hAnsiTheme="majorBidi" w:cstheme="majorBidi"/>
          <w:color w:val="000000"/>
          <w:sz w:val="28"/>
          <w:szCs w:val="28"/>
        </w:rPr>
        <w:t>k’vod</w:t>
      </w:r>
      <w:proofErr w:type="spellEnd"/>
      <w:r w:rsidRPr="00A6628A">
        <w:rPr>
          <w:rStyle w:val="Emphasis"/>
          <w:rFonts w:asciiTheme="majorBidi" w:hAnsiTheme="majorBidi" w:cstheme="majorBidi"/>
          <w:color w:val="000000"/>
          <w:sz w:val="28"/>
          <w:szCs w:val="28"/>
        </w:rPr>
        <w:t> </w:t>
      </w:r>
      <w:proofErr w:type="spellStart"/>
      <w:r w:rsidRPr="00A6628A">
        <w:rPr>
          <w:rStyle w:val="Emphasis"/>
          <w:rFonts w:asciiTheme="majorBidi" w:hAnsiTheme="majorBidi" w:cstheme="majorBidi"/>
          <w:color w:val="000000"/>
          <w:sz w:val="28"/>
          <w:szCs w:val="28"/>
        </w:rPr>
        <w:t>shamayim</w:t>
      </w:r>
      <w:proofErr w:type="spellEnd"/>
      <w:r w:rsidRPr="00A6628A">
        <w:rPr>
          <w:rStyle w:val="Emphasis"/>
          <w:rFonts w:asciiTheme="majorBidi" w:hAnsiTheme="majorBidi" w:cstheme="majorBidi"/>
          <w:color w:val="000000"/>
          <w:sz w:val="28"/>
          <w:szCs w:val="28"/>
        </w:rPr>
        <w:t>, </w:t>
      </w:r>
      <w:r w:rsidRPr="00A6628A">
        <w:rPr>
          <w:rFonts w:asciiTheme="majorBidi" w:hAnsiTheme="majorBidi" w:cstheme="majorBidi"/>
          <w:sz w:val="28"/>
          <w:szCs w:val="28"/>
        </w:rPr>
        <w:t>but they were fighting for their </w:t>
      </w:r>
      <w:proofErr w:type="spellStart"/>
      <w:r w:rsidRPr="00A6628A">
        <w:rPr>
          <w:rStyle w:val="Emphasis"/>
          <w:rFonts w:asciiTheme="majorBidi" w:hAnsiTheme="majorBidi" w:cstheme="majorBidi"/>
          <w:color w:val="000000"/>
          <w:sz w:val="28"/>
          <w:szCs w:val="28"/>
        </w:rPr>
        <w:t>ratzon</w:t>
      </w:r>
      <w:proofErr w:type="spellEnd"/>
      <w:r w:rsidRPr="00A6628A">
        <w:rPr>
          <w:rFonts w:asciiTheme="majorBidi" w:hAnsiTheme="majorBidi" w:cstheme="majorBidi"/>
          <w:sz w:val="28"/>
          <w:szCs w:val="28"/>
        </w:rPr>
        <w:t> at the same time. </w:t>
      </w:r>
      <w:r w:rsidRPr="00A6628A">
        <w:rPr>
          <w:rFonts w:asciiTheme="majorBidi" w:hAnsiTheme="majorBidi" w:cstheme="majorBidi"/>
          <w:sz w:val="28"/>
          <w:szCs w:val="28"/>
        </w:rPr>
        <w:br/>
      </w:r>
    </w:p>
    <w:p w14:paraId="5036D909" w14:textId="141101A9" w:rsidR="00A6628A" w:rsidRPr="00A6628A" w:rsidRDefault="00A6628A" w:rsidP="00A6628A">
      <w:pPr>
        <w:pStyle w:val="NoSpacing"/>
        <w:jc w:val="center"/>
        <w:rPr>
          <w:rFonts w:asciiTheme="majorBidi" w:hAnsiTheme="majorBidi" w:cstheme="majorBidi"/>
          <w:b/>
          <w:bCs/>
          <w:sz w:val="28"/>
          <w:szCs w:val="28"/>
        </w:rPr>
      </w:pPr>
      <w:r w:rsidRPr="00A6628A">
        <w:rPr>
          <w:rFonts w:asciiTheme="majorBidi" w:hAnsiTheme="majorBidi" w:cstheme="majorBidi"/>
          <w:b/>
          <w:bCs/>
          <w:sz w:val="28"/>
          <w:szCs w:val="28"/>
        </w:rPr>
        <w:t>By the Hands of the Holy Kohanim</w:t>
      </w:r>
    </w:p>
    <w:p w14:paraId="3A97C694" w14:textId="35C099B1" w:rsidR="00A6628A" w:rsidRDefault="00827E5F" w:rsidP="00A6628A">
      <w:pPr>
        <w:pStyle w:val="NoSpacing"/>
        <w:ind w:firstLine="720"/>
        <w:jc w:val="both"/>
        <w:rPr>
          <w:rFonts w:asciiTheme="majorBidi" w:hAnsiTheme="majorBidi" w:cstheme="majorBidi"/>
          <w:sz w:val="28"/>
          <w:szCs w:val="28"/>
        </w:rPr>
      </w:pPr>
      <w:r w:rsidRPr="00A6628A">
        <w:rPr>
          <w:rFonts w:asciiTheme="majorBidi" w:hAnsiTheme="majorBidi" w:cstheme="majorBidi"/>
          <w:sz w:val="28"/>
          <w:szCs w:val="28"/>
        </w:rPr>
        <w:t xml:space="preserve">And that’s why it’s so important, when you see that it was not only </w:t>
      </w:r>
      <w:r w:rsidRPr="00A6628A">
        <w:rPr>
          <w:rFonts w:asciiTheme="majorBidi" w:hAnsiTheme="majorBidi" w:cstheme="majorBidi"/>
          <w:sz w:val="28"/>
          <w:szCs w:val="28"/>
          <w:rtl/>
        </w:rPr>
        <w:t>רבים ביד מעטים</w:t>
      </w:r>
      <w:r w:rsidRPr="00A6628A">
        <w:rPr>
          <w:rFonts w:asciiTheme="majorBidi" w:hAnsiTheme="majorBidi" w:cstheme="majorBidi"/>
          <w:sz w:val="28"/>
          <w:szCs w:val="28"/>
        </w:rPr>
        <w:t xml:space="preserve">, but it was </w:t>
      </w:r>
      <w:r w:rsidRPr="00A6628A">
        <w:rPr>
          <w:rFonts w:asciiTheme="majorBidi" w:hAnsiTheme="majorBidi" w:cstheme="majorBidi"/>
          <w:sz w:val="28"/>
          <w:szCs w:val="28"/>
          <w:rtl/>
        </w:rPr>
        <w:t>רשעים ביד צדיקים</w:t>
      </w:r>
      <w:r w:rsidRPr="00A6628A">
        <w:rPr>
          <w:rFonts w:asciiTheme="majorBidi" w:hAnsiTheme="majorBidi" w:cstheme="majorBidi"/>
          <w:sz w:val="28"/>
          <w:szCs w:val="28"/>
        </w:rPr>
        <w:t xml:space="preserve">. </w:t>
      </w:r>
    </w:p>
    <w:p w14:paraId="372777D8" w14:textId="77777777" w:rsidR="00A6628A" w:rsidRDefault="00827E5F" w:rsidP="00A6628A">
      <w:pPr>
        <w:pStyle w:val="NoSpacing"/>
        <w:ind w:firstLine="720"/>
        <w:jc w:val="both"/>
        <w:rPr>
          <w:rFonts w:asciiTheme="majorBidi" w:hAnsiTheme="majorBidi" w:cstheme="majorBidi"/>
          <w:sz w:val="28"/>
          <w:szCs w:val="28"/>
        </w:rPr>
      </w:pPr>
      <w:r w:rsidRPr="00A6628A">
        <w:rPr>
          <w:rFonts w:asciiTheme="majorBidi" w:hAnsiTheme="majorBidi" w:cstheme="majorBidi"/>
          <w:sz w:val="28"/>
          <w:szCs w:val="28"/>
        </w:rPr>
        <w:t>That’s important! It was a </w:t>
      </w:r>
      <w:r w:rsidRPr="00A6628A">
        <w:rPr>
          <w:rStyle w:val="Emphasis"/>
          <w:rFonts w:asciiTheme="majorBidi" w:hAnsiTheme="majorBidi" w:cstheme="majorBidi"/>
          <w:color w:val="000000"/>
          <w:sz w:val="28"/>
          <w:szCs w:val="28"/>
        </w:rPr>
        <w:t>kiddush Hashem</w:t>
      </w:r>
      <w:r w:rsidRPr="00A6628A">
        <w:rPr>
          <w:rFonts w:asciiTheme="majorBidi" w:hAnsiTheme="majorBidi" w:cstheme="majorBidi"/>
          <w:sz w:val="28"/>
          <w:szCs w:val="28"/>
        </w:rPr>
        <w:t> that the </w:t>
      </w:r>
      <w:proofErr w:type="spellStart"/>
      <w:r w:rsidRPr="00A6628A">
        <w:rPr>
          <w:rStyle w:val="Emphasis"/>
          <w:rFonts w:asciiTheme="majorBidi" w:hAnsiTheme="majorBidi" w:cstheme="majorBidi"/>
          <w:color w:val="000000"/>
          <w:sz w:val="28"/>
          <w:szCs w:val="28"/>
        </w:rPr>
        <w:t>tzadikim</w:t>
      </w:r>
      <w:proofErr w:type="spellEnd"/>
      <w:r w:rsidRPr="00A6628A">
        <w:rPr>
          <w:rFonts w:asciiTheme="majorBidi" w:hAnsiTheme="majorBidi" w:cstheme="majorBidi"/>
          <w:sz w:val="28"/>
          <w:szCs w:val="28"/>
        </w:rPr>
        <w:t> won out. It was great </w:t>
      </w:r>
      <w:r w:rsidRPr="00A6628A">
        <w:rPr>
          <w:rStyle w:val="Emphasis"/>
          <w:rFonts w:asciiTheme="majorBidi" w:hAnsiTheme="majorBidi" w:cstheme="majorBidi"/>
          <w:color w:val="000000"/>
          <w:sz w:val="28"/>
          <w:szCs w:val="28"/>
        </w:rPr>
        <w:t>kiddush Hashem! </w:t>
      </w:r>
      <w:r w:rsidRPr="00A6628A">
        <w:rPr>
          <w:rFonts w:asciiTheme="majorBidi" w:hAnsiTheme="majorBidi" w:cstheme="majorBidi"/>
          <w:sz w:val="28"/>
          <w:szCs w:val="28"/>
        </w:rPr>
        <w:t xml:space="preserve">It says </w:t>
      </w:r>
      <w:r w:rsidRPr="00A6628A">
        <w:rPr>
          <w:rFonts w:asciiTheme="majorBidi" w:hAnsiTheme="majorBidi" w:cstheme="majorBidi"/>
          <w:sz w:val="28"/>
          <w:szCs w:val="28"/>
          <w:rtl/>
        </w:rPr>
        <w:t>עשית שם גדול בעולמך</w:t>
      </w:r>
      <w:r w:rsidRPr="00A6628A">
        <w:rPr>
          <w:rFonts w:asciiTheme="majorBidi" w:hAnsiTheme="majorBidi" w:cstheme="majorBidi"/>
          <w:sz w:val="28"/>
          <w:szCs w:val="28"/>
        </w:rPr>
        <w:t>. When </w:t>
      </w:r>
      <w:proofErr w:type="spellStart"/>
      <w:r w:rsidRPr="00A6628A">
        <w:rPr>
          <w:rStyle w:val="Emphasis"/>
          <w:rFonts w:asciiTheme="majorBidi" w:hAnsiTheme="majorBidi" w:cstheme="majorBidi"/>
          <w:color w:val="000000"/>
          <w:sz w:val="28"/>
          <w:szCs w:val="28"/>
        </w:rPr>
        <w:t>tzadikim</w:t>
      </w:r>
      <w:proofErr w:type="spellEnd"/>
      <w:r w:rsidRPr="00A6628A">
        <w:rPr>
          <w:rFonts w:asciiTheme="majorBidi" w:hAnsiTheme="majorBidi" w:cstheme="majorBidi"/>
          <w:sz w:val="28"/>
          <w:szCs w:val="28"/>
        </w:rPr>
        <w:t> fight the fight of Hashem, when they’re willing to give up their lives for Hashem, that’s making the name of Hashem great in this world</w:t>
      </w:r>
      <w:r w:rsidR="00A6628A">
        <w:rPr>
          <w:rFonts w:asciiTheme="majorBidi" w:hAnsiTheme="majorBidi" w:cstheme="majorBidi"/>
          <w:sz w:val="28"/>
          <w:szCs w:val="28"/>
        </w:rPr>
        <w:t>.</w:t>
      </w:r>
    </w:p>
    <w:p w14:paraId="68F6DED7" w14:textId="6B797B05" w:rsidR="00A6628A" w:rsidRDefault="00827E5F" w:rsidP="00A6628A">
      <w:pPr>
        <w:pStyle w:val="NoSpacing"/>
        <w:ind w:firstLine="720"/>
        <w:jc w:val="both"/>
        <w:rPr>
          <w:rFonts w:asciiTheme="majorBidi" w:hAnsiTheme="majorBidi" w:cstheme="majorBidi"/>
          <w:sz w:val="28"/>
          <w:szCs w:val="28"/>
        </w:rPr>
      </w:pPr>
      <w:r w:rsidRPr="00A6628A">
        <w:rPr>
          <w:rFonts w:asciiTheme="majorBidi" w:hAnsiTheme="majorBidi" w:cstheme="majorBidi"/>
          <w:sz w:val="28"/>
          <w:szCs w:val="28"/>
        </w:rPr>
        <w:t xml:space="preserve">We say </w:t>
      </w:r>
      <w:r w:rsidRPr="00A6628A">
        <w:rPr>
          <w:rFonts w:asciiTheme="majorBidi" w:hAnsiTheme="majorBidi" w:cstheme="majorBidi"/>
          <w:sz w:val="28"/>
          <w:szCs w:val="28"/>
          <w:rtl/>
        </w:rPr>
        <w:t>על ידי כהניך הקדושים</w:t>
      </w:r>
      <w:r w:rsidRPr="00A6628A">
        <w:rPr>
          <w:rFonts w:asciiTheme="majorBidi" w:hAnsiTheme="majorBidi" w:cstheme="majorBidi"/>
          <w:sz w:val="28"/>
          <w:szCs w:val="28"/>
        </w:rPr>
        <w:t>. The miracle came by the hands of the holy Kohanim.  The  Kohanim! Kohanim should fight?! Kohanim are </w:t>
      </w:r>
      <w:proofErr w:type="spellStart"/>
      <w:r w:rsidRPr="00A6628A">
        <w:rPr>
          <w:rStyle w:val="Emphasis"/>
          <w:rFonts w:asciiTheme="majorBidi" w:hAnsiTheme="majorBidi" w:cstheme="majorBidi"/>
          <w:color w:val="000000"/>
          <w:sz w:val="28"/>
          <w:szCs w:val="28"/>
        </w:rPr>
        <w:t>ovdei</w:t>
      </w:r>
      <w:proofErr w:type="spellEnd"/>
      <w:r w:rsidRPr="00A6628A">
        <w:rPr>
          <w:rStyle w:val="Emphasis"/>
          <w:rFonts w:asciiTheme="majorBidi" w:hAnsiTheme="majorBidi" w:cstheme="majorBidi"/>
          <w:color w:val="000000"/>
          <w:sz w:val="28"/>
          <w:szCs w:val="28"/>
        </w:rPr>
        <w:t xml:space="preserve"> Hashem;</w:t>
      </w:r>
      <w:r w:rsidRPr="00A6628A">
        <w:rPr>
          <w:rFonts w:asciiTheme="majorBidi" w:hAnsiTheme="majorBidi" w:cstheme="majorBidi"/>
          <w:sz w:val="28"/>
          <w:szCs w:val="28"/>
        </w:rPr>
        <w:t xml:space="preserve"> they have no business with fighting. But these Kohanim went out with </w:t>
      </w:r>
      <w:r w:rsidRPr="00A6628A">
        <w:rPr>
          <w:rFonts w:asciiTheme="majorBidi" w:hAnsiTheme="majorBidi" w:cstheme="majorBidi"/>
          <w:sz w:val="28"/>
          <w:szCs w:val="28"/>
          <w:rtl/>
        </w:rPr>
        <w:t>חרב וחנית</w:t>
      </w:r>
      <w:r w:rsidRPr="00A6628A">
        <w:rPr>
          <w:rFonts w:asciiTheme="majorBidi" w:hAnsiTheme="majorBidi" w:cstheme="majorBidi"/>
          <w:sz w:val="28"/>
          <w:szCs w:val="28"/>
        </w:rPr>
        <w:t>, the sword and the shield, and they fought because they were fighting for Hashem’s honor. And therefore</w:t>
      </w:r>
      <w:r w:rsidR="00A6628A">
        <w:rPr>
          <w:rFonts w:asciiTheme="majorBidi" w:hAnsiTheme="majorBidi" w:cstheme="majorBidi"/>
          <w:sz w:val="28"/>
          <w:szCs w:val="28"/>
        </w:rPr>
        <w:t>,</w:t>
      </w:r>
      <w:r w:rsidRPr="00A6628A">
        <w:rPr>
          <w:rFonts w:asciiTheme="majorBidi" w:hAnsiTheme="majorBidi" w:cstheme="majorBidi"/>
          <w:sz w:val="28"/>
          <w:szCs w:val="28"/>
        </w:rPr>
        <w:t xml:space="preserve"> Hashem says, “That’s a </w:t>
      </w:r>
      <w:r w:rsidRPr="00A6628A">
        <w:rPr>
          <w:rStyle w:val="Emphasis"/>
          <w:rFonts w:asciiTheme="majorBidi" w:hAnsiTheme="majorBidi" w:cstheme="majorBidi"/>
          <w:color w:val="000000"/>
          <w:sz w:val="28"/>
          <w:szCs w:val="28"/>
        </w:rPr>
        <w:t>kiddush Hashem</w:t>
      </w:r>
      <w:r w:rsidRPr="00A6628A">
        <w:rPr>
          <w:rFonts w:asciiTheme="majorBidi" w:hAnsiTheme="majorBidi" w:cstheme="majorBidi"/>
          <w:sz w:val="28"/>
          <w:szCs w:val="28"/>
        </w:rPr>
        <w:t>.”</w:t>
      </w:r>
      <w:r w:rsidRPr="00A6628A">
        <w:rPr>
          <w:rFonts w:asciiTheme="majorBidi" w:hAnsiTheme="majorBidi" w:cstheme="majorBidi"/>
          <w:sz w:val="28"/>
          <w:szCs w:val="28"/>
        </w:rPr>
        <w:br/>
      </w:r>
    </w:p>
    <w:p w14:paraId="2E716BB9" w14:textId="45AB9158" w:rsidR="00A6628A" w:rsidRPr="00A6628A" w:rsidRDefault="00A6628A" w:rsidP="00A6628A">
      <w:pPr>
        <w:pStyle w:val="NoSpacing"/>
        <w:jc w:val="center"/>
        <w:rPr>
          <w:rFonts w:asciiTheme="majorBidi" w:hAnsiTheme="majorBidi" w:cstheme="majorBidi"/>
          <w:b/>
          <w:bCs/>
          <w:sz w:val="28"/>
          <w:szCs w:val="28"/>
        </w:rPr>
      </w:pPr>
      <w:r w:rsidRPr="00A6628A">
        <w:rPr>
          <w:rFonts w:asciiTheme="majorBidi" w:hAnsiTheme="majorBidi" w:cstheme="majorBidi"/>
          <w:b/>
          <w:bCs/>
          <w:sz w:val="28"/>
          <w:szCs w:val="28"/>
        </w:rPr>
        <w:t>A Testimony to the Whole World</w:t>
      </w:r>
    </w:p>
    <w:p w14:paraId="2F538B5B" w14:textId="5E43C559" w:rsidR="00827E5F" w:rsidRPr="00A6628A" w:rsidRDefault="00827E5F" w:rsidP="00A6628A">
      <w:pPr>
        <w:pStyle w:val="NoSpacing"/>
        <w:ind w:firstLine="720"/>
        <w:jc w:val="both"/>
        <w:rPr>
          <w:rFonts w:asciiTheme="majorBidi" w:hAnsiTheme="majorBidi" w:cstheme="majorBidi"/>
          <w:sz w:val="28"/>
          <w:szCs w:val="28"/>
        </w:rPr>
      </w:pPr>
      <w:r w:rsidRPr="00A6628A">
        <w:rPr>
          <w:rFonts w:asciiTheme="majorBidi" w:hAnsiTheme="majorBidi" w:cstheme="majorBidi"/>
          <w:sz w:val="28"/>
          <w:szCs w:val="28"/>
        </w:rPr>
        <w:t xml:space="preserve">And that’s why the Chanukah lights are </w:t>
      </w:r>
      <w:r w:rsidRPr="00A6628A">
        <w:rPr>
          <w:rFonts w:asciiTheme="majorBidi" w:hAnsiTheme="majorBidi" w:cstheme="majorBidi"/>
          <w:sz w:val="28"/>
          <w:szCs w:val="28"/>
          <w:rtl/>
        </w:rPr>
        <w:t>עדות לכל באי עולם שהשכינה שורה בישראל</w:t>
      </w:r>
      <w:r w:rsidRPr="00A6628A">
        <w:rPr>
          <w:rFonts w:asciiTheme="majorBidi" w:hAnsiTheme="majorBidi" w:cstheme="majorBidi"/>
          <w:sz w:val="28"/>
          <w:szCs w:val="28"/>
        </w:rPr>
        <w:t>, a testimony to the whole world that Hashem dwells amongst the Jewish people. Because we are the nation that lives for Hashem, we live for the </w:t>
      </w:r>
      <w:proofErr w:type="spellStart"/>
      <w:r w:rsidRPr="00A6628A">
        <w:rPr>
          <w:rFonts w:asciiTheme="majorBidi" w:hAnsiTheme="majorBidi" w:cstheme="majorBidi"/>
          <w:sz w:val="28"/>
          <w:szCs w:val="28"/>
        </w:rPr>
        <w:t>Shechina</w:t>
      </w:r>
      <w:proofErr w:type="spellEnd"/>
      <w:r w:rsidRPr="00A6628A">
        <w:rPr>
          <w:rFonts w:asciiTheme="majorBidi" w:hAnsiTheme="majorBidi" w:cstheme="majorBidi"/>
          <w:sz w:val="28"/>
          <w:szCs w:val="28"/>
        </w:rPr>
        <w:t>. Our entire purpose is only </w:t>
      </w:r>
      <w:proofErr w:type="spellStart"/>
      <w:r w:rsidRPr="00A6628A">
        <w:rPr>
          <w:rStyle w:val="Emphasis"/>
          <w:rFonts w:asciiTheme="majorBidi" w:hAnsiTheme="majorBidi" w:cstheme="majorBidi"/>
          <w:color w:val="000000"/>
          <w:sz w:val="28"/>
          <w:szCs w:val="28"/>
        </w:rPr>
        <w:t>k’vod</w:t>
      </w:r>
      <w:proofErr w:type="spellEnd"/>
      <w:r w:rsidRPr="00A6628A">
        <w:rPr>
          <w:rStyle w:val="Emphasis"/>
          <w:rFonts w:asciiTheme="majorBidi" w:hAnsiTheme="majorBidi" w:cstheme="majorBidi"/>
          <w:color w:val="000000"/>
          <w:sz w:val="28"/>
          <w:szCs w:val="28"/>
        </w:rPr>
        <w:t xml:space="preserve"> </w:t>
      </w:r>
      <w:proofErr w:type="spellStart"/>
      <w:r w:rsidRPr="00A6628A">
        <w:rPr>
          <w:rStyle w:val="Emphasis"/>
          <w:rFonts w:asciiTheme="majorBidi" w:hAnsiTheme="majorBidi" w:cstheme="majorBidi"/>
          <w:color w:val="000000"/>
          <w:sz w:val="28"/>
          <w:szCs w:val="28"/>
        </w:rPr>
        <w:t>shamayim</w:t>
      </w:r>
      <w:proofErr w:type="spellEnd"/>
      <w:r w:rsidRPr="00A6628A">
        <w:rPr>
          <w:rStyle w:val="Emphasis"/>
          <w:rFonts w:asciiTheme="majorBidi" w:hAnsiTheme="majorBidi" w:cstheme="majorBidi"/>
          <w:color w:val="000000"/>
          <w:sz w:val="28"/>
          <w:szCs w:val="28"/>
        </w:rPr>
        <w:t>, </w:t>
      </w:r>
      <w:r w:rsidRPr="00A6628A">
        <w:rPr>
          <w:rFonts w:asciiTheme="majorBidi" w:hAnsiTheme="majorBidi" w:cstheme="majorBidi"/>
          <w:sz w:val="28"/>
          <w:szCs w:val="28"/>
        </w:rPr>
        <w:t>glorifying the name of Hashem.</w:t>
      </w:r>
    </w:p>
    <w:p w14:paraId="55817207" w14:textId="77777777" w:rsidR="00A6628A" w:rsidRDefault="00827E5F" w:rsidP="00A6628A">
      <w:pPr>
        <w:pStyle w:val="NoSpacing"/>
        <w:ind w:firstLine="720"/>
        <w:jc w:val="both"/>
        <w:rPr>
          <w:rFonts w:asciiTheme="majorBidi" w:hAnsiTheme="majorBidi" w:cstheme="majorBidi"/>
          <w:sz w:val="28"/>
          <w:szCs w:val="28"/>
        </w:rPr>
      </w:pPr>
      <w:r w:rsidRPr="00A6628A">
        <w:rPr>
          <w:rFonts w:asciiTheme="majorBidi" w:hAnsiTheme="majorBidi" w:cstheme="majorBidi"/>
          <w:sz w:val="28"/>
          <w:szCs w:val="28"/>
        </w:rPr>
        <w:t>And that’s the greatness of Chanukah. It teaches that our nation is dedicated to </w:t>
      </w:r>
      <w:proofErr w:type="spellStart"/>
      <w:r w:rsidRPr="00A6628A">
        <w:rPr>
          <w:rStyle w:val="Emphasis"/>
          <w:rFonts w:asciiTheme="majorBidi" w:hAnsiTheme="majorBidi" w:cstheme="majorBidi"/>
          <w:color w:val="000000"/>
          <w:sz w:val="28"/>
          <w:szCs w:val="28"/>
        </w:rPr>
        <w:t>k’vod</w:t>
      </w:r>
      <w:proofErr w:type="spellEnd"/>
      <w:r w:rsidRPr="00A6628A">
        <w:rPr>
          <w:rStyle w:val="Emphasis"/>
          <w:rFonts w:asciiTheme="majorBidi" w:hAnsiTheme="majorBidi" w:cstheme="majorBidi"/>
          <w:color w:val="000000"/>
          <w:sz w:val="28"/>
          <w:szCs w:val="28"/>
        </w:rPr>
        <w:t xml:space="preserve"> </w:t>
      </w:r>
      <w:proofErr w:type="spellStart"/>
      <w:r w:rsidRPr="00A6628A">
        <w:rPr>
          <w:rStyle w:val="Emphasis"/>
          <w:rFonts w:asciiTheme="majorBidi" w:hAnsiTheme="majorBidi" w:cstheme="majorBidi"/>
          <w:color w:val="000000"/>
          <w:sz w:val="28"/>
          <w:szCs w:val="28"/>
        </w:rPr>
        <w:t>shamayim</w:t>
      </w:r>
      <w:proofErr w:type="spellEnd"/>
      <w:r w:rsidRPr="00A6628A">
        <w:rPr>
          <w:rStyle w:val="Emphasis"/>
          <w:rFonts w:asciiTheme="majorBidi" w:hAnsiTheme="majorBidi" w:cstheme="majorBidi"/>
          <w:color w:val="000000"/>
          <w:sz w:val="28"/>
          <w:szCs w:val="28"/>
        </w:rPr>
        <w:t> </w:t>
      </w:r>
      <w:r w:rsidRPr="00A6628A">
        <w:rPr>
          <w:rFonts w:asciiTheme="majorBidi" w:hAnsiTheme="majorBidi" w:cstheme="majorBidi"/>
          <w:sz w:val="28"/>
          <w:szCs w:val="28"/>
        </w:rPr>
        <w:t>more than to anything else that we would desire to do; even more than our own lives. We live only for Hashem.</w:t>
      </w:r>
      <w:r w:rsidR="00A6628A">
        <w:rPr>
          <w:rFonts w:asciiTheme="majorBidi" w:hAnsiTheme="majorBidi" w:cstheme="majorBidi"/>
          <w:sz w:val="28"/>
          <w:szCs w:val="28"/>
        </w:rPr>
        <w:t xml:space="preserve"> </w:t>
      </w:r>
    </w:p>
    <w:p w14:paraId="420CE648" w14:textId="77777777" w:rsidR="00A6628A" w:rsidRDefault="00A6628A" w:rsidP="00A6628A">
      <w:pPr>
        <w:pStyle w:val="NoSpacing"/>
        <w:ind w:firstLine="720"/>
        <w:jc w:val="both"/>
        <w:rPr>
          <w:rFonts w:asciiTheme="majorBidi" w:hAnsiTheme="majorBidi" w:cstheme="majorBidi"/>
          <w:sz w:val="28"/>
          <w:szCs w:val="28"/>
        </w:rPr>
      </w:pPr>
    </w:p>
    <w:p w14:paraId="43B804FB" w14:textId="03EB2C88" w:rsidR="006A7AA3" w:rsidRPr="00A6628A" w:rsidRDefault="006A7AA3" w:rsidP="00A6628A">
      <w:pPr>
        <w:pStyle w:val="NoSpacing"/>
        <w:jc w:val="both"/>
        <w:rPr>
          <w:rFonts w:asciiTheme="majorBidi" w:hAnsiTheme="majorBidi" w:cstheme="majorBidi"/>
          <w:i/>
          <w:iCs/>
          <w:sz w:val="28"/>
          <w:szCs w:val="28"/>
        </w:rPr>
      </w:pPr>
      <w:r w:rsidRPr="00A6628A">
        <w:rPr>
          <w:rFonts w:asciiTheme="majorBidi" w:hAnsiTheme="majorBidi" w:cstheme="majorBidi"/>
          <w:i/>
          <w:iCs/>
          <w:sz w:val="28"/>
          <w:szCs w:val="28"/>
        </w:rPr>
        <w:t xml:space="preserve">Reprinted from the December 27, 2019 email of </w:t>
      </w:r>
      <w:proofErr w:type="spellStart"/>
      <w:r w:rsidRPr="00A6628A">
        <w:rPr>
          <w:rFonts w:asciiTheme="majorBidi" w:hAnsiTheme="majorBidi" w:cstheme="majorBidi"/>
          <w:i/>
          <w:iCs/>
          <w:sz w:val="28"/>
          <w:szCs w:val="28"/>
        </w:rPr>
        <w:t>Toras</w:t>
      </w:r>
      <w:proofErr w:type="spellEnd"/>
      <w:r w:rsidRPr="00A6628A">
        <w:rPr>
          <w:rFonts w:asciiTheme="majorBidi" w:hAnsiTheme="majorBidi" w:cstheme="majorBidi"/>
          <w:i/>
          <w:iCs/>
          <w:sz w:val="28"/>
          <w:szCs w:val="28"/>
        </w:rPr>
        <w:t xml:space="preserve"> Avigdor (Tape #E-170 – December 1998)</w:t>
      </w:r>
    </w:p>
    <w:p w14:paraId="7017FEBF" w14:textId="77777777" w:rsidR="00A6628A" w:rsidRPr="00A6628A" w:rsidRDefault="00A6628A" w:rsidP="00A6628A">
      <w:pPr>
        <w:pStyle w:val="NoSpacing"/>
        <w:jc w:val="both"/>
        <w:rPr>
          <w:rFonts w:asciiTheme="majorBidi" w:hAnsiTheme="majorBidi" w:cstheme="majorBidi"/>
          <w:sz w:val="28"/>
          <w:szCs w:val="28"/>
        </w:rPr>
      </w:pPr>
    </w:p>
    <w:p w14:paraId="57506BD4" w14:textId="3C2E062F" w:rsidR="006A7AA3" w:rsidRPr="00A6628A" w:rsidRDefault="006A7AA3" w:rsidP="00A6628A">
      <w:pPr>
        <w:pStyle w:val="NoSpacing"/>
        <w:jc w:val="both"/>
        <w:rPr>
          <w:rFonts w:asciiTheme="majorBidi" w:hAnsiTheme="majorBidi" w:cstheme="majorBidi"/>
          <w:b/>
          <w:bCs/>
          <w:color w:val="000000" w:themeColor="text1"/>
          <w:sz w:val="28"/>
          <w:szCs w:val="28"/>
          <w:lang w:bidi="he-IL"/>
        </w:rPr>
      </w:pPr>
      <w:r w:rsidRPr="00A6628A">
        <w:rPr>
          <w:rFonts w:asciiTheme="majorBidi" w:hAnsiTheme="majorBidi" w:cstheme="majorBidi"/>
          <w:b/>
          <w:bCs/>
          <w:color w:val="000000" w:themeColor="text1"/>
          <w:sz w:val="28"/>
          <w:szCs w:val="28"/>
          <w:lang w:bidi="he-IL"/>
        </w:rPr>
        <w:br w:type="page"/>
      </w:r>
    </w:p>
    <w:p w14:paraId="402AADD6" w14:textId="6FA9A5DE" w:rsidR="001F3E2D" w:rsidRDefault="001F3E2D" w:rsidP="00ED3A74">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lastRenderedPageBreak/>
        <w:t>The Obligation to</w:t>
      </w:r>
    </w:p>
    <w:p w14:paraId="1C5CD835" w14:textId="54D7A389" w:rsidR="001F3E2D" w:rsidRDefault="001F3E2D" w:rsidP="00ED3A74">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t>Illuminate the World</w:t>
      </w:r>
    </w:p>
    <w:p w14:paraId="610CAF9C" w14:textId="0A783BDB" w:rsidR="007F4A80" w:rsidRPr="00C602BA" w:rsidRDefault="007F4A80" w:rsidP="007F4A80">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 xml:space="preserve">From </w:t>
      </w:r>
      <w:r w:rsidR="001F3E2D">
        <w:rPr>
          <w:rFonts w:ascii="Times New Roman" w:hAnsi="Times New Roman"/>
          <w:b/>
          <w:color w:val="000000" w:themeColor="text1"/>
          <w:sz w:val="36"/>
          <w:szCs w:val="36"/>
        </w:rPr>
        <w:t>a Letter from</w:t>
      </w:r>
      <w:r w:rsidRPr="00C602BA">
        <w:rPr>
          <w:rFonts w:ascii="Times New Roman" w:hAnsi="Times New Roman"/>
          <w:b/>
          <w:color w:val="000000" w:themeColor="text1"/>
          <w:sz w:val="36"/>
          <w:szCs w:val="36"/>
        </w:rPr>
        <w:t xml:space="preserve"> the Lubavitcher Rebbe</w:t>
      </w:r>
    </w:p>
    <w:p w14:paraId="3EB9E783" w14:textId="77777777" w:rsidR="007F4A80" w:rsidRDefault="007F4A80" w:rsidP="007F4A80">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xml:space="preserve">, </w:t>
      </w:r>
      <w:proofErr w:type="spellStart"/>
      <w:r w:rsidRPr="0025404A">
        <w:rPr>
          <w:rFonts w:ascii="Times New Roman" w:hAnsi="Times New Roman"/>
          <w:b/>
          <w:color w:val="000000" w:themeColor="text1"/>
          <w:sz w:val="28"/>
          <w:szCs w:val="28"/>
        </w:rPr>
        <w:t>Zt”l</w:t>
      </w:r>
      <w:proofErr w:type="spellEnd"/>
    </w:p>
    <w:p w14:paraId="7CF35F62" w14:textId="16E0F740" w:rsidR="007F4A80" w:rsidRDefault="007F4A80" w:rsidP="007F4A80">
      <w:pPr>
        <w:pStyle w:val="NoSpacing"/>
        <w:jc w:val="center"/>
        <w:rPr>
          <w:rFonts w:ascii="Times New Roman" w:hAnsi="Times New Roman"/>
          <w:b/>
          <w:color w:val="000000" w:themeColor="text1"/>
          <w:sz w:val="28"/>
          <w:szCs w:val="28"/>
        </w:rPr>
      </w:pPr>
    </w:p>
    <w:p w14:paraId="4F7A21AC" w14:textId="1B6AB202" w:rsidR="004D236A" w:rsidRDefault="004D236A" w:rsidP="007F4A80">
      <w:pPr>
        <w:pStyle w:val="NoSpacing"/>
        <w:jc w:val="center"/>
        <w:rPr>
          <w:rFonts w:ascii="Times New Roman" w:hAnsi="Times New Roman"/>
          <w:b/>
          <w:color w:val="000000" w:themeColor="text1"/>
          <w:sz w:val="28"/>
          <w:szCs w:val="28"/>
        </w:rPr>
      </w:pPr>
      <w:r w:rsidRPr="00D14D40">
        <w:rPr>
          <w:rFonts w:ascii="Times New Roman" w:hAnsi="Times New Roman"/>
          <w:noProof/>
          <w:color w:val="000000" w:themeColor="text1"/>
          <w:sz w:val="28"/>
          <w:szCs w:val="28"/>
        </w:rPr>
        <w:drawing>
          <wp:inline distT="0" distB="0" distL="0" distR="0" wp14:anchorId="673BA721" wp14:editId="768783DD">
            <wp:extent cx="2590800" cy="3328571"/>
            <wp:effectExtent l="0" t="0" r="0" b="5715"/>
            <wp:docPr id="8" name="Picture 8"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717003" cy="3490712"/>
                    </a:xfrm>
                    <a:prstGeom prst="rect">
                      <a:avLst/>
                    </a:prstGeom>
                    <a:noFill/>
                    <a:ln>
                      <a:noFill/>
                    </a:ln>
                  </pic:spPr>
                </pic:pic>
              </a:graphicData>
            </a:graphic>
          </wp:inline>
        </w:drawing>
      </w:r>
    </w:p>
    <w:p w14:paraId="6E034457" w14:textId="7CFA2998" w:rsidR="0023149F" w:rsidRDefault="0023149F" w:rsidP="00433C39">
      <w:pPr>
        <w:pStyle w:val="NoSpacing"/>
        <w:jc w:val="both"/>
        <w:rPr>
          <w:rFonts w:asciiTheme="majorBidi" w:hAnsiTheme="majorBidi" w:cstheme="majorBidi"/>
          <w:color w:val="000000" w:themeColor="text1"/>
          <w:sz w:val="28"/>
          <w:szCs w:val="28"/>
        </w:rPr>
      </w:pPr>
    </w:p>
    <w:p w14:paraId="77347222" w14:textId="77777777" w:rsidR="001F3E2D" w:rsidRPr="001F3E2D" w:rsidRDefault="001F3E2D" w:rsidP="001F3E2D">
      <w:pPr>
        <w:pStyle w:val="NoSpacing"/>
        <w:rPr>
          <w:rFonts w:asciiTheme="majorBidi" w:hAnsiTheme="majorBidi" w:cstheme="majorBidi"/>
          <w:sz w:val="28"/>
          <w:szCs w:val="28"/>
        </w:rPr>
      </w:pPr>
      <w:r w:rsidRPr="001F3E2D">
        <w:rPr>
          <w:rFonts w:asciiTheme="majorBidi" w:hAnsiTheme="majorBidi" w:cstheme="majorBidi"/>
          <w:sz w:val="28"/>
          <w:szCs w:val="28"/>
        </w:rPr>
        <w:t>By the Grace of </w:t>
      </w:r>
      <w:r w:rsidRPr="001F3E2D">
        <w:rPr>
          <w:rStyle w:val="glossaryitem"/>
          <w:rFonts w:asciiTheme="majorBidi" w:hAnsiTheme="majorBidi" w:cstheme="majorBidi"/>
          <w:color w:val="000000"/>
          <w:sz w:val="28"/>
          <w:szCs w:val="28"/>
        </w:rPr>
        <w:t>G</w:t>
      </w:r>
      <w:r w:rsidRPr="001F3E2D">
        <w:rPr>
          <w:rStyle w:val="glossaryitem"/>
          <w:rFonts w:asciiTheme="majorBidi" w:hAnsiTheme="majorBidi" w:cstheme="majorBidi"/>
          <w:color w:val="000000"/>
          <w:sz w:val="28"/>
          <w:szCs w:val="28"/>
        </w:rPr>
        <w:noBreakHyphen/>
        <w:t>d</w:t>
      </w:r>
      <w:r w:rsidRPr="001F3E2D">
        <w:rPr>
          <w:rFonts w:asciiTheme="majorBidi" w:hAnsiTheme="majorBidi" w:cstheme="majorBidi"/>
          <w:sz w:val="28"/>
          <w:szCs w:val="28"/>
        </w:rPr>
        <w:br/>
        <w:t>On the eve of </w:t>
      </w:r>
      <w:r w:rsidRPr="001F3E2D">
        <w:rPr>
          <w:rStyle w:val="glossaryitem"/>
          <w:rFonts w:asciiTheme="majorBidi" w:hAnsiTheme="majorBidi" w:cstheme="majorBidi"/>
          <w:color w:val="000000"/>
          <w:sz w:val="28"/>
          <w:szCs w:val="28"/>
        </w:rPr>
        <w:t>Chanukah</w:t>
      </w:r>
      <w:r w:rsidRPr="001F3E2D">
        <w:rPr>
          <w:rFonts w:asciiTheme="majorBidi" w:hAnsiTheme="majorBidi" w:cstheme="majorBidi"/>
          <w:sz w:val="28"/>
          <w:szCs w:val="28"/>
        </w:rPr>
        <w:t>, 5741 [1980]</w:t>
      </w:r>
      <w:r w:rsidRPr="001F3E2D">
        <w:rPr>
          <w:rFonts w:asciiTheme="majorBidi" w:hAnsiTheme="majorBidi" w:cstheme="majorBidi"/>
          <w:sz w:val="28"/>
          <w:szCs w:val="28"/>
        </w:rPr>
        <w:br/>
        <w:t>Brooklyn, N.Y.</w:t>
      </w:r>
    </w:p>
    <w:p w14:paraId="67B98535" w14:textId="77777777" w:rsidR="001F3E2D" w:rsidRDefault="001F3E2D" w:rsidP="001F3E2D">
      <w:pPr>
        <w:pStyle w:val="NoSpacing"/>
        <w:rPr>
          <w:rFonts w:asciiTheme="majorBidi" w:hAnsiTheme="majorBidi" w:cstheme="majorBidi"/>
          <w:sz w:val="28"/>
          <w:szCs w:val="28"/>
        </w:rPr>
      </w:pPr>
    </w:p>
    <w:p w14:paraId="320B7AEA" w14:textId="2DBF722E" w:rsidR="001F3E2D" w:rsidRPr="001F3E2D" w:rsidRDefault="001F3E2D" w:rsidP="001F3E2D">
      <w:pPr>
        <w:pStyle w:val="NoSpacing"/>
        <w:ind w:left="720"/>
        <w:rPr>
          <w:rFonts w:asciiTheme="majorBidi" w:hAnsiTheme="majorBidi" w:cstheme="majorBidi"/>
          <w:sz w:val="28"/>
          <w:szCs w:val="28"/>
        </w:rPr>
      </w:pPr>
      <w:r w:rsidRPr="001F3E2D">
        <w:rPr>
          <w:rFonts w:asciiTheme="majorBidi" w:hAnsiTheme="majorBidi" w:cstheme="majorBidi"/>
          <w:sz w:val="28"/>
          <w:szCs w:val="28"/>
        </w:rPr>
        <w:t>To all Participants in the Public</w:t>
      </w:r>
      <w:r>
        <w:rPr>
          <w:rFonts w:asciiTheme="majorBidi" w:hAnsiTheme="majorBidi" w:cstheme="majorBidi"/>
          <w:sz w:val="28"/>
          <w:szCs w:val="28"/>
        </w:rPr>
        <w:t xml:space="preserve"> </w:t>
      </w:r>
      <w:r w:rsidRPr="001F3E2D">
        <w:rPr>
          <w:rFonts w:asciiTheme="majorBidi" w:hAnsiTheme="majorBidi" w:cstheme="majorBidi"/>
          <w:sz w:val="28"/>
          <w:szCs w:val="28"/>
        </w:rPr>
        <w:t>Lighting of the </w:t>
      </w:r>
      <w:r w:rsidRPr="001F3E2D">
        <w:rPr>
          <w:rStyle w:val="glossaryitem"/>
          <w:rFonts w:asciiTheme="majorBidi" w:hAnsiTheme="majorBidi" w:cstheme="majorBidi"/>
          <w:color w:val="000000"/>
          <w:sz w:val="28"/>
          <w:szCs w:val="28"/>
        </w:rPr>
        <w:t>Chanukah Menorah</w:t>
      </w:r>
      <w:r w:rsidRPr="001F3E2D">
        <w:rPr>
          <w:rFonts w:asciiTheme="majorBidi" w:hAnsiTheme="majorBidi" w:cstheme="majorBidi"/>
          <w:sz w:val="28"/>
          <w:szCs w:val="28"/>
        </w:rPr>
        <w:br/>
        <w:t>in the U.S.A.</w:t>
      </w:r>
    </w:p>
    <w:p w14:paraId="2F7840D8" w14:textId="77777777" w:rsidR="001F3E2D" w:rsidRDefault="001F3E2D" w:rsidP="001F3E2D">
      <w:pPr>
        <w:pStyle w:val="NoSpacing"/>
        <w:rPr>
          <w:rFonts w:asciiTheme="majorBidi" w:hAnsiTheme="majorBidi" w:cstheme="majorBidi"/>
          <w:sz w:val="28"/>
          <w:szCs w:val="28"/>
        </w:rPr>
      </w:pPr>
    </w:p>
    <w:p w14:paraId="7D772085" w14:textId="248C251B" w:rsidR="001F3E2D" w:rsidRPr="001F3E2D" w:rsidRDefault="001F3E2D" w:rsidP="001F3E2D">
      <w:pPr>
        <w:pStyle w:val="NoSpacing"/>
        <w:ind w:firstLine="720"/>
        <w:jc w:val="both"/>
        <w:rPr>
          <w:rFonts w:asciiTheme="majorBidi" w:hAnsiTheme="majorBidi" w:cstheme="majorBidi"/>
          <w:color w:val="000000" w:themeColor="text1"/>
          <w:sz w:val="28"/>
          <w:szCs w:val="28"/>
        </w:rPr>
      </w:pPr>
      <w:r w:rsidRPr="001F3E2D">
        <w:rPr>
          <w:rFonts w:asciiTheme="majorBidi" w:hAnsiTheme="majorBidi" w:cstheme="majorBidi"/>
          <w:color w:val="000000" w:themeColor="text1"/>
          <w:sz w:val="28"/>
          <w:szCs w:val="28"/>
        </w:rPr>
        <w:t>Greeting and Blessing!</w:t>
      </w:r>
    </w:p>
    <w:p w14:paraId="5E279363" w14:textId="77777777" w:rsidR="001F3E2D" w:rsidRPr="001F3E2D" w:rsidRDefault="001F3E2D" w:rsidP="001F3E2D">
      <w:pPr>
        <w:pStyle w:val="NoSpacing"/>
        <w:ind w:firstLine="720"/>
        <w:jc w:val="both"/>
        <w:rPr>
          <w:rFonts w:asciiTheme="majorBidi" w:hAnsiTheme="majorBidi" w:cstheme="majorBidi"/>
          <w:color w:val="000000" w:themeColor="text1"/>
          <w:sz w:val="28"/>
          <w:szCs w:val="28"/>
        </w:rPr>
      </w:pPr>
      <w:hyperlink r:id="rId14" w:tooltip="Chanukah - Hanukkah 2022" w:history="1">
        <w:r w:rsidRPr="001F3E2D">
          <w:rPr>
            <w:rStyle w:val="Hyperlink"/>
            <w:rFonts w:asciiTheme="majorBidi" w:hAnsiTheme="majorBidi" w:cstheme="majorBidi"/>
            <w:color w:val="000000" w:themeColor="text1"/>
            <w:sz w:val="28"/>
            <w:szCs w:val="28"/>
            <w:u w:val="none"/>
          </w:rPr>
          <w:t>Chanukah</w:t>
        </w:r>
      </w:hyperlink>
      <w:r w:rsidRPr="001F3E2D">
        <w:rPr>
          <w:rFonts w:asciiTheme="majorBidi" w:hAnsiTheme="majorBidi" w:cstheme="majorBidi"/>
          <w:color w:val="000000" w:themeColor="text1"/>
          <w:sz w:val="28"/>
          <w:szCs w:val="28"/>
        </w:rPr>
        <w:t>, the Festival of Lights, recalls the victory—more than 2100 years ago—of a militarily weak but spiritually strong Jewish people over the mighty forces of a ruthless enemy that had overrun the Holy Land and threatened to engulf the land and its people in darkness.</w:t>
      </w:r>
    </w:p>
    <w:p w14:paraId="2F4E2D95" w14:textId="36151190" w:rsidR="001F3E2D" w:rsidRDefault="001F3E2D" w:rsidP="001F3E2D">
      <w:pPr>
        <w:pStyle w:val="NoSpacing"/>
        <w:ind w:firstLine="720"/>
        <w:jc w:val="both"/>
        <w:rPr>
          <w:rFonts w:asciiTheme="majorBidi" w:hAnsiTheme="majorBidi" w:cstheme="majorBidi"/>
          <w:color w:val="000000" w:themeColor="text1"/>
          <w:sz w:val="28"/>
          <w:szCs w:val="28"/>
        </w:rPr>
      </w:pPr>
      <w:r w:rsidRPr="001F3E2D">
        <w:rPr>
          <w:rFonts w:asciiTheme="majorBidi" w:hAnsiTheme="majorBidi" w:cstheme="majorBidi"/>
          <w:color w:val="000000" w:themeColor="text1"/>
          <w:sz w:val="28"/>
          <w:szCs w:val="28"/>
        </w:rPr>
        <w:t>The miraculous victory—culminating with the rededication of the Sanctuary in </w:t>
      </w:r>
      <w:r w:rsidRPr="001F3E2D">
        <w:rPr>
          <w:rStyle w:val="glossaryitem"/>
          <w:rFonts w:asciiTheme="majorBidi" w:hAnsiTheme="majorBidi" w:cstheme="majorBidi"/>
          <w:color w:val="000000" w:themeColor="text1"/>
          <w:sz w:val="28"/>
          <w:szCs w:val="28"/>
        </w:rPr>
        <w:t>Jerusalem</w:t>
      </w:r>
      <w:r w:rsidRPr="001F3E2D">
        <w:rPr>
          <w:rFonts w:asciiTheme="majorBidi" w:hAnsiTheme="majorBidi" w:cstheme="majorBidi"/>
          <w:color w:val="000000" w:themeColor="text1"/>
          <w:sz w:val="28"/>
          <w:szCs w:val="28"/>
        </w:rPr>
        <w:t> and the rekindling of the </w:t>
      </w:r>
      <w:r w:rsidRPr="001F3E2D">
        <w:rPr>
          <w:rStyle w:val="glossaryitem"/>
          <w:rFonts w:asciiTheme="majorBidi" w:hAnsiTheme="majorBidi" w:cstheme="majorBidi"/>
          <w:color w:val="000000" w:themeColor="text1"/>
          <w:sz w:val="28"/>
          <w:szCs w:val="28"/>
        </w:rPr>
        <w:t>Menorah</w:t>
      </w:r>
      <w:r w:rsidRPr="001F3E2D">
        <w:rPr>
          <w:rFonts w:asciiTheme="majorBidi" w:hAnsiTheme="majorBidi" w:cstheme="majorBidi"/>
          <w:color w:val="000000" w:themeColor="text1"/>
          <w:sz w:val="28"/>
          <w:szCs w:val="28"/>
        </w:rPr>
        <w:t xml:space="preserve"> which had been desecrated and </w:t>
      </w:r>
      <w:r w:rsidRPr="001F3E2D">
        <w:rPr>
          <w:rFonts w:asciiTheme="majorBidi" w:hAnsiTheme="majorBidi" w:cstheme="majorBidi"/>
          <w:color w:val="000000" w:themeColor="text1"/>
          <w:sz w:val="28"/>
          <w:szCs w:val="28"/>
        </w:rPr>
        <w:lastRenderedPageBreak/>
        <w:t>extinguished by the enemy—has been celebrated annually ever since during these eight days of Chanukah, especially by lighting the </w:t>
      </w:r>
      <w:hyperlink r:id="rId15" w:tooltip="The Menorah" w:history="1">
        <w:r w:rsidRPr="001F3E2D">
          <w:rPr>
            <w:rStyle w:val="Hyperlink"/>
            <w:rFonts w:asciiTheme="majorBidi" w:hAnsiTheme="majorBidi" w:cstheme="majorBidi"/>
            <w:color w:val="000000" w:themeColor="text1"/>
            <w:sz w:val="28"/>
            <w:szCs w:val="28"/>
            <w:u w:val="none"/>
          </w:rPr>
          <w:t>Chanukah Menorah</w:t>
        </w:r>
      </w:hyperlink>
      <w:r w:rsidRPr="001F3E2D">
        <w:rPr>
          <w:rFonts w:asciiTheme="majorBidi" w:hAnsiTheme="majorBidi" w:cstheme="majorBidi"/>
          <w:color w:val="000000" w:themeColor="text1"/>
          <w:sz w:val="28"/>
          <w:szCs w:val="28"/>
        </w:rPr>
        <w:t>, also as a symbol and message of the triumph of freedom over oppression, of spirit over matter, of light over darkness.</w:t>
      </w:r>
    </w:p>
    <w:p w14:paraId="614F862B" w14:textId="42DB1D0D" w:rsidR="001F3E2D" w:rsidRDefault="001F3E2D" w:rsidP="001F3E2D">
      <w:pPr>
        <w:pStyle w:val="NoSpacing"/>
        <w:jc w:val="both"/>
        <w:rPr>
          <w:rFonts w:asciiTheme="majorBidi" w:hAnsiTheme="majorBidi" w:cstheme="majorBidi"/>
          <w:color w:val="000000" w:themeColor="text1"/>
          <w:sz w:val="28"/>
          <w:szCs w:val="28"/>
        </w:rPr>
      </w:pPr>
    </w:p>
    <w:p w14:paraId="6AF6581B" w14:textId="2B72E9AB" w:rsidR="001F3E2D" w:rsidRPr="001F3E2D" w:rsidRDefault="001F3E2D" w:rsidP="001F3E2D">
      <w:pPr>
        <w:pStyle w:val="NoSpacing"/>
        <w:jc w:val="center"/>
        <w:rPr>
          <w:rFonts w:asciiTheme="majorBidi" w:hAnsiTheme="majorBidi" w:cstheme="majorBidi"/>
          <w:b/>
          <w:bCs/>
          <w:color w:val="000000" w:themeColor="text1"/>
          <w:sz w:val="28"/>
          <w:szCs w:val="28"/>
        </w:rPr>
      </w:pPr>
      <w:r w:rsidRPr="001F3E2D">
        <w:rPr>
          <w:rFonts w:asciiTheme="majorBidi" w:hAnsiTheme="majorBidi" w:cstheme="majorBidi"/>
          <w:b/>
          <w:bCs/>
          <w:color w:val="000000" w:themeColor="text1"/>
          <w:sz w:val="28"/>
          <w:szCs w:val="28"/>
        </w:rPr>
        <w:t>How to Chase Away the Darkness</w:t>
      </w:r>
    </w:p>
    <w:p w14:paraId="65378731" w14:textId="77777777" w:rsidR="001F3E2D" w:rsidRPr="001F3E2D" w:rsidRDefault="001F3E2D" w:rsidP="001F3E2D">
      <w:pPr>
        <w:pStyle w:val="NoSpacing"/>
        <w:ind w:firstLine="720"/>
        <w:jc w:val="both"/>
        <w:rPr>
          <w:rFonts w:asciiTheme="majorBidi" w:hAnsiTheme="majorBidi" w:cstheme="majorBidi"/>
          <w:color w:val="000000" w:themeColor="text1"/>
          <w:sz w:val="28"/>
          <w:szCs w:val="28"/>
        </w:rPr>
      </w:pPr>
      <w:r w:rsidRPr="001F3E2D">
        <w:rPr>
          <w:rFonts w:asciiTheme="majorBidi" w:hAnsiTheme="majorBidi" w:cstheme="majorBidi"/>
          <w:color w:val="000000" w:themeColor="text1"/>
          <w:sz w:val="28"/>
          <w:szCs w:val="28"/>
        </w:rPr>
        <w:t>It is a timely and reassuring message, for the forces of darkness are ever present. Moreover, the danger does not come exclusively from outside; it often lurks close to home, in the form of insidious erosion of time-honored values and principles that are at the foundation of any decent human society. Needless to say, darkness is not chased away by brooms and sticks, but by illumination. Our Sages said, “A little light expels a lot of darkness.”</w:t>
      </w:r>
    </w:p>
    <w:p w14:paraId="1E4A4961" w14:textId="727AFCF1" w:rsidR="001F3E2D" w:rsidRDefault="001F3E2D" w:rsidP="001F3E2D">
      <w:pPr>
        <w:pStyle w:val="NoSpacing"/>
        <w:ind w:firstLine="720"/>
        <w:jc w:val="both"/>
        <w:rPr>
          <w:rFonts w:asciiTheme="majorBidi" w:hAnsiTheme="majorBidi" w:cstheme="majorBidi"/>
          <w:color w:val="000000" w:themeColor="text1"/>
          <w:sz w:val="28"/>
          <w:szCs w:val="28"/>
        </w:rPr>
      </w:pPr>
      <w:r w:rsidRPr="001F3E2D">
        <w:rPr>
          <w:rFonts w:asciiTheme="majorBidi" w:hAnsiTheme="majorBidi" w:cstheme="majorBidi"/>
          <w:color w:val="000000" w:themeColor="text1"/>
          <w:sz w:val="28"/>
          <w:szCs w:val="28"/>
        </w:rPr>
        <w:t>The Chanukah Lights remind us in a most obvious way that illumination begins at home, within oneself and one’s family, by increasing and intensifying the light of the </w:t>
      </w:r>
      <w:r w:rsidRPr="001F3E2D">
        <w:rPr>
          <w:rStyle w:val="glossaryitem"/>
          <w:rFonts w:asciiTheme="majorBidi" w:hAnsiTheme="majorBidi" w:cstheme="majorBidi"/>
          <w:color w:val="000000" w:themeColor="text1"/>
          <w:sz w:val="28"/>
          <w:szCs w:val="28"/>
        </w:rPr>
        <w:t>Torah</w:t>
      </w:r>
      <w:r w:rsidRPr="001F3E2D">
        <w:rPr>
          <w:rFonts w:asciiTheme="majorBidi" w:hAnsiTheme="majorBidi" w:cstheme="majorBidi"/>
          <w:color w:val="000000" w:themeColor="text1"/>
          <w:sz w:val="28"/>
          <w:szCs w:val="28"/>
        </w:rPr>
        <w:t> and </w:t>
      </w:r>
      <w:proofErr w:type="spellStart"/>
      <w:r w:rsidRPr="001F3E2D">
        <w:rPr>
          <w:rStyle w:val="glossaryitem"/>
          <w:rFonts w:asciiTheme="majorBidi" w:hAnsiTheme="majorBidi" w:cstheme="majorBidi"/>
          <w:color w:val="000000" w:themeColor="text1"/>
          <w:sz w:val="28"/>
          <w:szCs w:val="28"/>
        </w:rPr>
        <w:t>Mitzvos</w:t>
      </w:r>
      <w:proofErr w:type="spellEnd"/>
      <w:r w:rsidRPr="001F3E2D">
        <w:rPr>
          <w:rFonts w:asciiTheme="majorBidi" w:hAnsiTheme="majorBidi" w:cstheme="majorBidi"/>
          <w:color w:val="000000" w:themeColor="text1"/>
          <w:sz w:val="28"/>
          <w:szCs w:val="28"/>
        </w:rPr>
        <w:t> in the everyday experience, even as the Chanukah Lights are kindled in growing </w:t>
      </w:r>
      <w:r w:rsidRPr="001F3E2D">
        <w:rPr>
          <w:rStyle w:val="glossaryitem"/>
          <w:rFonts w:asciiTheme="majorBidi" w:hAnsiTheme="majorBidi" w:cstheme="majorBidi"/>
          <w:color w:val="000000" w:themeColor="text1"/>
          <w:sz w:val="28"/>
          <w:szCs w:val="28"/>
        </w:rPr>
        <w:t>numbers</w:t>
      </w:r>
      <w:r w:rsidRPr="001F3E2D">
        <w:rPr>
          <w:rFonts w:asciiTheme="majorBidi" w:hAnsiTheme="majorBidi" w:cstheme="majorBidi"/>
          <w:color w:val="000000" w:themeColor="text1"/>
          <w:sz w:val="28"/>
          <w:szCs w:val="28"/>
        </w:rPr>
        <w:t> from day to day. But though it begins at home, it does not stop there. Such is the nature of light that when one kindles a light for one’s own benefit, it benefits also all who are in the vicinity. Indeed, the Chanukah Lights are expressly meant to illuminate the “outside,” symbolically alluding to the duty to bring light also to those who, for one reason or another, still walk in darkness.</w:t>
      </w:r>
    </w:p>
    <w:p w14:paraId="73468FC0" w14:textId="7505AFA9" w:rsidR="001F3E2D" w:rsidRDefault="001F3E2D" w:rsidP="001F3E2D">
      <w:pPr>
        <w:pStyle w:val="NoSpacing"/>
        <w:jc w:val="both"/>
        <w:rPr>
          <w:rFonts w:asciiTheme="majorBidi" w:hAnsiTheme="majorBidi" w:cstheme="majorBidi"/>
          <w:color w:val="000000" w:themeColor="text1"/>
          <w:sz w:val="28"/>
          <w:szCs w:val="28"/>
        </w:rPr>
      </w:pPr>
    </w:p>
    <w:p w14:paraId="7630CA6C" w14:textId="1C7239A6" w:rsidR="001F3E2D" w:rsidRPr="00903A05" w:rsidRDefault="00903A05" w:rsidP="00903A05">
      <w:pPr>
        <w:pStyle w:val="NoSpacing"/>
        <w:jc w:val="center"/>
        <w:rPr>
          <w:rFonts w:asciiTheme="majorBidi" w:hAnsiTheme="majorBidi" w:cstheme="majorBidi"/>
          <w:b/>
          <w:bCs/>
          <w:color w:val="000000" w:themeColor="text1"/>
          <w:sz w:val="28"/>
          <w:szCs w:val="28"/>
        </w:rPr>
      </w:pPr>
      <w:r w:rsidRPr="00903A05">
        <w:rPr>
          <w:rFonts w:asciiTheme="majorBidi" w:hAnsiTheme="majorBidi" w:cstheme="majorBidi"/>
          <w:b/>
          <w:bCs/>
          <w:color w:val="000000" w:themeColor="text1"/>
          <w:sz w:val="28"/>
          <w:szCs w:val="28"/>
        </w:rPr>
        <w:t>Promoting all the Forces of Light Both at Home and Abroad</w:t>
      </w:r>
    </w:p>
    <w:p w14:paraId="22EDDB44" w14:textId="77777777" w:rsidR="001F3E2D" w:rsidRPr="001F3E2D" w:rsidRDefault="001F3E2D" w:rsidP="001F3E2D">
      <w:pPr>
        <w:pStyle w:val="NoSpacing"/>
        <w:ind w:firstLine="720"/>
        <w:jc w:val="both"/>
        <w:rPr>
          <w:rFonts w:asciiTheme="majorBidi" w:hAnsiTheme="majorBidi" w:cstheme="majorBidi"/>
          <w:color w:val="000000" w:themeColor="text1"/>
          <w:sz w:val="28"/>
          <w:szCs w:val="28"/>
        </w:rPr>
      </w:pPr>
      <w:r w:rsidRPr="001F3E2D">
        <w:rPr>
          <w:rFonts w:asciiTheme="majorBidi" w:hAnsiTheme="majorBidi" w:cstheme="majorBidi"/>
          <w:color w:val="000000" w:themeColor="text1"/>
          <w:sz w:val="28"/>
          <w:szCs w:val="28"/>
        </w:rPr>
        <w:t>What is true of the individual is true of a nation, especially this great United States, united under </w:t>
      </w:r>
      <w:hyperlink r:id="rId16" w:tooltip="What Is G‑d?" w:history="1">
        <w:r w:rsidRPr="001F3E2D">
          <w:rPr>
            <w:rStyle w:val="Hyperlink"/>
            <w:rFonts w:asciiTheme="majorBidi" w:hAnsiTheme="majorBidi" w:cstheme="majorBidi"/>
            <w:color w:val="000000" w:themeColor="text1"/>
            <w:sz w:val="28"/>
            <w:szCs w:val="28"/>
            <w:u w:val="none"/>
          </w:rPr>
          <w:t>G</w:t>
        </w:r>
        <w:r w:rsidRPr="001F3E2D">
          <w:rPr>
            <w:rStyle w:val="Hyperlink"/>
            <w:rFonts w:asciiTheme="majorBidi" w:hAnsiTheme="majorBidi" w:cstheme="majorBidi"/>
            <w:color w:val="000000" w:themeColor="text1"/>
            <w:sz w:val="28"/>
            <w:szCs w:val="28"/>
            <w:u w:val="none"/>
          </w:rPr>
          <w:noBreakHyphen/>
          <w:t>d</w:t>
        </w:r>
      </w:hyperlink>
      <w:r w:rsidRPr="001F3E2D">
        <w:rPr>
          <w:rFonts w:asciiTheme="majorBidi" w:hAnsiTheme="majorBidi" w:cstheme="majorBidi"/>
          <w:color w:val="000000" w:themeColor="text1"/>
          <w:sz w:val="28"/>
          <w:szCs w:val="28"/>
        </w:rPr>
        <w:t>, and generously blessed by G</w:t>
      </w:r>
      <w:r w:rsidRPr="001F3E2D">
        <w:rPr>
          <w:rFonts w:asciiTheme="majorBidi" w:hAnsiTheme="majorBidi" w:cstheme="majorBidi"/>
          <w:color w:val="000000" w:themeColor="text1"/>
          <w:sz w:val="28"/>
          <w:szCs w:val="28"/>
        </w:rPr>
        <w:noBreakHyphen/>
        <w:t>d with material as well as spiritual riches. It is surely the duty and privilege of this Nation to promote all the forces of light both at home and abroad, and in a steadily growing measure.</w:t>
      </w:r>
    </w:p>
    <w:p w14:paraId="1A018F0E" w14:textId="77777777" w:rsidR="001F3E2D" w:rsidRPr="001F3E2D" w:rsidRDefault="001F3E2D" w:rsidP="001F3E2D">
      <w:pPr>
        <w:pStyle w:val="NoSpacing"/>
        <w:ind w:firstLine="720"/>
        <w:jc w:val="both"/>
        <w:rPr>
          <w:rFonts w:asciiTheme="majorBidi" w:hAnsiTheme="majorBidi" w:cstheme="majorBidi"/>
          <w:color w:val="000000" w:themeColor="text1"/>
          <w:sz w:val="28"/>
          <w:szCs w:val="28"/>
        </w:rPr>
      </w:pPr>
      <w:r w:rsidRPr="001F3E2D">
        <w:rPr>
          <w:rFonts w:asciiTheme="majorBidi" w:hAnsiTheme="majorBidi" w:cstheme="majorBidi"/>
          <w:color w:val="000000" w:themeColor="text1"/>
          <w:sz w:val="28"/>
          <w:szCs w:val="28"/>
        </w:rPr>
        <w:t>Let us pray that the message of the Chanukah Lights will illuminate the everyday life of everyone personally, and of the society at large, for a brighter life in every respect, both materially and spiritually.</w:t>
      </w:r>
    </w:p>
    <w:p w14:paraId="48D9CD46" w14:textId="77777777" w:rsidR="001F3E2D" w:rsidRPr="001F3E2D" w:rsidRDefault="001F3E2D" w:rsidP="001F3E2D">
      <w:pPr>
        <w:pStyle w:val="NoSpacing"/>
        <w:ind w:firstLine="720"/>
        <w:jc w:val="both"/>
        <w:rPr>
          <w:rFonts w:asciiTheme="majorBidi" w:hAnsiTheme="majorBidi" w:cstheme="majorBidi"/>
          <w:color w:val="000000" w:themeColor="text1"/>
          <w:sz w:val="28"/>
          <w:szCs w:val="28"/>
        </w:rPr>
      </w:pPr>
      <w:r w:rsidRPr="001F3E2D">
        <w:rPr>
          <w:rFonts w:asciiTheme="majorBidi" w:hAnsiTheme="majorBidi" w:cstheme="majorBidi"/>
          <w:color w:val="000000" w:themeColor="text1"/>
          <w:sz w:val="28"/>
          <w:szCs w:val="28"/>
        </w:rPr>
        <w:t>With esteem and blessing in the spirit of Chanukah,</w:t>
      </w:r>
    </w:p>
    <w:p w14:paraId="66A4D151" w14:textId="77777777" w:rsidR="001F3E2D" w:rsidRPr="001F3E2D" w:rsidRDefault="001F3E2D" w:rsidP="001F3E2D">
      <w:pPr>
        <w:pStyle w:val="NoSpacing"/>
        <w:jc w:val="both"/>
        <w:rPr>
          <w:rFonts w:asciiTheme="majorBidi" w:hAnsiTheme="majorBidi" w:cstheme="majorBidi"/>
          <w:color w:val="000000" w:themeColor="text1"/>
          <w:sz w:val="28"/>
          <w:szCs w:val="28"/>
        </w:rPr>
      </w:pPr>
      <w:r w:rsidRPr="001F3E2D">
        <w:rPr>
          <w:rFonts w:asciiTheme="majorBidi" w:hAnsiTheme="majorBidi" w:cstheme="majorBidi"/>
          <w:color w:val="000000" w:themeColor="text1"/>
          <w:sz w:val="28"/>
          <w:szCs w:val="28"/>
        </w:rPr>
        <w:t xml:space="preserve">[Signed] M. </w:t>
      </w:r>
      <w:proofErr w:type="spellStart"/>
      <w:r w:rsidRPr="001F3E2D">
        <w:rPr>
          <w:rFonts w:asciiTheme="majorBidi" w:hAnsiTheme="majorBidi" w:cstheme="majorBidi"/>
          <w:color w:val="000000" w:themeColor="text1"/>
          <w:sz w:val="28"/>
          <w:szCs w:val="28"/>
        </w:rPr>
        <w:t>Schneerson</w:t>
      </w:r>
      <w:proofErr w:type="spellEnd"/>
    </w:p>
    <w:p w14:paraId="5C7780AF" w14:textId="77777777" w:rsidR="000F6BC9" w:rsidRPr="001F3E2D" w:rsidRDefault="000F6BC9" w:rsidP="001F3E2D">
      <w:pPr>
        <w:pStyle w:val="NoSpacing"/>
        <w:jc w:val="both"/>
        <w:rPr>
          <w:rFonts w:asciiTheme="majorBidi" w:hAnsiTheme="majorBidi" w:cstheme="majorBidi"/>
          <w:color w:val="000000" w:themeColor="text1"/>
          <w:sz w:val="28"/>
          <w:szCs w:val="28"/>
        </w:rPr>
      </w:pPr>
    </w:p>
    <w:p w14:paraId="5C531FB7" w14:textId="2DAA6609" w:rsidR="00903A05" w:rsidRPr="00903A05" w:rsidRDefault="00DB6BBF" w:rsidP="00903A05">
      <w:pPr>
        <w:pStyle w:val="NoSpacing"/>
        <w:jc w:val="both"/>
        <w:rPr>
          <w:rFonts w:asciiTheme="majorBidi" w:hAnsiTheme="majorBidi" w:cstheme="majorBidi"/>
          <w:i/>
          <w:iCs/>
          <w:color w:val="000000" w:themeColor="text1"/>
          <w:sz w:val="28"/>
          <w:szCs w:val="28"/>
        </w:rPr>
      </w:pPr>
      <w:r w:rsidRPr="00903A05">
        <w:rPr>
          <w:rFonts w:asciiTheme="majorBidi" w:hAnsiTheme="majorBidi" w:cstheme="majorBidi"/>
          <w:i/>
          <w:iCs/>
          <w:color w:val="000000" w:themeColor="text1"/>
          <w:sz w:val="28"/>
          <w:szCs w:val="28"/>
        </w:rPr>
        <w:t xml:space="preserve">Reprinted from </w:t>
      </w:r>
      <w:r w:rsidR="00903A05" w:rsidRPr="00903A05">
        <w:rPr>
          <w:rFonts w:asciiTheme="majorBidi" w:hAnsiTheme="majorBidi" w:cstheme="majorBidi"/>
          <w:i/>
          <w:iCs/>
          <w:color w:val="000000" w:themeColor="text1"/>
          <w:sz w:val="28"/>
          <w:szCs w:val="28"/>
        </w:rPr>
        <w:t>the Rebbe.org website in partnership with JEM (the Jewish Educational Movement).</w:t>
      </w:r>
    </w:p>
    <w:p w14:paraId="7D192F1F" w14:textId="4A31BFE2" w:rsidR="00903A05" w:rsidRDefault="00903A05" w:rsidP="00903A05">
      <w:pPr>
        <w:pStyle w:val="NoSpacing"/>
        <w:jc w:val="both"/>
        <w:rPr>
          <w:rFonts w:asciiTheme="majorBidi" w:hAnsiTheme="majorBidi" w:cstheme="majorBidi"/>
          <w:color w:val="000000" w:themeColor="text1"/>
          <w:sz w:val="28"/>
          <w:szCs w:val="28"/>
        </w:rPr>
      </w:pPr>
    </w:p>
    <w:p w14:paraId="719B123F" w14:textId="77777777" w:rsidR="00903A05" w:rsidRPr="001F3E2D" w:rsidRDefault="00903A05" w:rsidP="00903A05">
      <w:pPr>
        <w:pStyle w:val="NoSpacing"/>
        <w:jc w:val="both"/>
        <w:rPr>
          <w:rFonts w:asciiTheme="majorBidi" w:hAnsiTheme="majorBidi" w:cstheme="majorBidi"/>
          <w:sz w:val="28"/>
          <w:szCs w:val="28"/>
        </w:rPr>
      </w:pPr>
    </w:p>
    <w:p w14:paraId="7D9F1E1C" w14:textId="651A6267" w:rsidR="00D02752" w:rsidRPr="001F3E2D" w:rsidRDefault="00D02752" w:rsidP="001F3E2D">
      <w:pPr>
        <w:pStyle w:val="NoSpacing"/>
        <w:jc w:val="both"/>
        <w:rPr>
          <w:rFonts w:asciiTheme="majorBidi" w:hAnsiTheme="majorBidi" w:cstheme="majorBidi"/>
          <w:sz w:val="28"/>
          <w:szCs w:val="28"/>
        </w:rPr>
      </w:pPr>
    </w:p>
    <w:p w14:paraId="16B90A1D" w14:textId="77777777" w:rsidR="00604711" w:rsidRDefault="00604711" w:rsidP="00604711">
      <w:pPr>
        <w:pStyle w:val="NoSpacing"/>
        <w:jc w:val="center"/>
        <w:rPr>
          <w:rFonts w:asciiTheme="majorBidi" w:hAnsiTheme="majorBidi" w:cstheme="majorBidi"/>
          <w:b/>
          <w:bCs/>
          <w:color w:val="000000" w:themeColor="text1"/>
          <w:sz w:val="72"/>
          <w:szCs w:val="72"/>
        </w:rPr>
      </w:pPr>
      <w:proofErr w:type="spellStart"/>
      <w:r w:rsidRPr="00604711">
        <w:rPr>
          <w:rFonts w:asciiTheme="majorBidi" w:hAnsiTheme="majorBidi" w:cstheme="majorBidi"/>
          <w:b/>
          <w:bCs/>
          <w:color w:val="000000" w:themeColor="text1"/>
          <w:sz w:val="72"/>
          <w:szCs w:val="72"/>
        </w:rPr>
        <w:lastRenderedPageBreak/>
        <w:t>Rav</w:t>
      </w:r>
      <w:proofErr w:type="spellEnd"/>
      <w:r w:rsidRPr="00604711">
        <w:rPr>
          <w:rFonts w:asciiTheme="majorBidi" w:hAnsiTheme="majorBidi" w:cstheme="majorBidi"/>
          <w:b/>
          <w:bCs/>
          <w:color w:val="000000" w:themeColor="text1"/>
          <w:sz w:val="72"/>
          <w:szCs w:val="72"/>
        </w:rPr>
        <w:t xml:space="preserve"> </w:t>
      </w:r>
      <w:proofErr w:type="spellStart"/>
      <w:r w:rsidRPr="00604711">
        <w:rPr>
          <w:rFonts w:asciiTheme="majorBidi" w:hAnsiTheme="majorBidi" w:cstheme="majorBidi"/>
          <w:b/>
          <w:bCs/>
          <w:color w:val="000000" w:themeColor="text1"/>
          <w:sz w:val="72"/>
          <w:szCs w:val="72"/>
        </w:rPr>
        <w:t>Shteinman’s</w:t>
      </w:r>
      <w:proofErr w:type="spellEnd"/>
      <w:r w:rsidRPr="00604711">
        <w:rPr>
          <w:rFonts w:asciiTheme="majorBidi" w:hAnsiTheme="majorBidi" w:cstheme="majorBidi"/>
          <w:b/>
          <w:bCs/>
          <w:color w:val="000000" w:themeColor="text1"/>
          <w:sz w:val="72"/>
          <w:szCs w:val="72"/>
        </w:rPr>
        <w:t xml:space="preserve"> Insight into </w:t>
      </w:r>
    </w:p>
    <w:p w14:paraId="41E92D21" w14:textId="72680E14" w:rsidR="00CE5975" w:rsidRPr="00604711" w:rsidRDefault="00604711" w:rsidP="00604711">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T</w:t>
      </w:r>
      <w:r w:rsidRPr="00604711">
        <w:rPr>
          <w:rFonts w:asciiTheme="majorBidi" w:hAnsiTheme="majorBidi" w:cstheme="majorBidi"/>
          <w:b/>
          <w:bCs/>
          <w:color w:val="000000" w:themeColor="text1"/>
          <w:sz w:val="72"/>
          <w:szCs w:val="72"/>
        </w:rPr>
        <w:t xml:space="preserve">he Words of Al </w:t>
      </w:r>
      <w:proofErr w:type="spellStart"/>
      <w:r w:rsidRPr="00604711">
        <w:rPr>
          <w:rFonts w:asciiTheme="majorBidi" w:hAnsiTheme="majorBidi" w:cstheme="majorBidi"/>
          <w:b/>
          <w:bCs/>
          <w:color w:val="000000" w:themeColor="text1"/>
          <w:sz w:val="72"/>
          <w:szCs w:val="72"/>
        </w:rPr>
        <w:t>HaNissim</w:t>
      </w:r>
      <w:proofErr w:type="spellEnd"/>
    </w:p>
    <w:p w14:paraId="1E92E898" w14:textId="04F1D162" w:rsidR="00CE5975" w:rsidRDefault="00CE5975" w:rsidP="00604711">
      <w:pPr>
        <w:pStyle w:val="NoSpacing"/>
        <w:jc w:val="center"/>
        <w:rPr>
          <w:rFonts w:asciiTheme="majorBidi" w:hAnsiTheme="majorBidi" w:cstheme="majorBidi"/>
          <w:i/>
          <w:iCs/>
          <w:color w:val="000000" w:themeColor="text1"/>
          <w:sz w:val="28"/>
          <w:szCs w:val="28"/>
        </w:rPr>
      </w:pPr>
    </w:p>
    <w:p w14:paraId="4BFA5EFD" w14:textId="0B790CAA" w:rsidR="00CE5975" w:rsidRPr="00CE5975" w:rsidRDefault="00CE5975" w:rsidP="00604711">
      <w:pPr>
        <w:pStyle w:val="NoSpacing"/>
        <w:jc w:val="center"/>
        <w:rPr>
          <w:rFonts w:asciiTheme="majorBidi" w:hAnsiTheme="majorBidi" w:cstheme="majorBidi"/>
          <w:i/>
          <w:iCs/>
          <w:color w:val="000000" w:themeColor="text1"/>
          <w:sz w:val="28"/>
          <w:szCs w:val="28"/>
        </w:rPr>
      </w:pPr>
      <w:r>
        <w:rPr>
          <w:noProof/>
        </w:rPr>
        <w:drawing>
          <wp:inline distT="0" distB="0" distL="0" distR="0" wp14:anchorId="3DE79154" wp14:editId="088ACF05">
            <wp:extent cx="3373395" cy="38804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7730" cy="3885472"/>
                    </a:xfrm>
                    <a:prstGeom prst="rect">
                      <a:avLst/>
                    </a:prstGeom>
                  </pic:spPr>
                </pic:pic>
              </a:graphicData>
            </a:graphic>
          </wp:inline>
        </w:drawing>
      </w:r>
    </w:p>
    <w:p w14:paraId="103B0D25" w14:textId="77777777" w:rsidR="00CE5975" w:rsidRDefault="00CE5975" w:rsidP="000F6BC9">
      <w:pPr>
        <w:pStyle w:val="NoSpacing"/>
        <w:jc w:val="both"/>
        <w:rPr>
          <w:rFonts w:asciiTheme="majorBidi" w:hAnsiTheme="majorBidi" w:cstheme="majorBidi"/>
          <w:color w:val="000000" w:themeColor="text1"/>
          <w:sz w:val="28"/>
          <w:szCs w:val="28"/>
        </w:rPr>
      </w:pPr>
    </w:p>
    <w:p w14:paraId="18EEC86B" w14:textId="77777777" w:rsidR="00CE5975" w:rsidRDefault="00CE5975" w:rsidP="00CE5975">
      <w:pPr>
        <w:pStyle w:val="NoSpacing"/>
        <w:ind w:firstLine="720"/>
        <w:jc w:val="both"/>
        <w:rPr>
          <w:rFonts w:asciiTheme="majorBidi" w:hAnsiTheme="majorBidi" w:cstheme="majorBidi"/>
          <w:color w:val="000000" w:themeColor="text1"/>
          <w:sz w:val="28"/>
          <w:szCs w:val="28"/>
        </w:rPr>
      </w:pPr>
      <w:r w:rsidRPr="00CE5975">
        <w:rPr>
          <w:rFonts w:asciiTheme="majorBidi" w:hAnsiTheme="majorBidi" w:cstheme="majorBidi"/>
          <w:color w:val="000000" w:themeColor="text1"/>
          <w:sz w:val="28"/>
          <w:szCs w:val="28"/>
        </w:rPr>
        <w:t xml:space="preserve">We say in Al </w:t>
      </w:r>
      <w:proofErr w:type="spellStart"/>
      <w:r w:rsidRPr="00CE5975">
        <w:rPr>
          <w:rFonts w:asciiTheme="majorBidi" w:hAnsiTheme="majorBidi" w:cstheme="majorBidi"/>
          <w:color w:val="000000" w:themeColor="text1"/>
          <w:sz w:val="28"/>
          <w:szCs w:val="28"/>
        </w:rPr>
        <w:t>HaNissim</w:t>
      </w:r>
      <w:proofErr w:type="spellEnd"/>
      <w:r w:rsidRPr="00CE5975">
        <w:rPr>
          <w:rFonts w:asciiTheme="majorBidi" w:hAnsiTheme="majorBidi" w:cstheme="majorBidi"/>
          <w:color w:val="000000" w:themeColor="text1"/>
          <w:sz w:val="28"/>
          <w:szCs w:val="28"/>
        </w:rPr>
        <w:t xml:space="preserve">, “For the miracles, and for the salvation, and for the mighty deeds, and for the victories, and for the wars which You have performed for our forefathers in those days, at this time.” </w:t>
      </w:r>
    </w:p>
    <w:p w14:paraId="4CCF24ED" w14:textId="77777777" w:rsidR="00CE5975" w:rsidRDefault="00CE5975" w:rsidP="00CE5975">
      <w:pPr>
        <w:pStyle w:val="NoSpacing"/>
        <w:ind w:firstLine="720"/>
        <w:jc w:val="both"/>
        <w:rPr>
          <w:rFonts w:asciiTheme="majorBidi" w:hAnsiTheme="majorBidi" w:cstheme="majorBidi"/>
          <w:color w:val="000000" w:themeColor="text1"/>
          <w:sz w:val="28"/>
          <w:szCs w:val="28"/>
        </w:rPr>
      </w:pPr>
      <w:proofErr w:type="spellStart"/>
      <w:r w:rsidRPr="00CE5975">
        <w:rPr>
          <w:rFonts w:asciiTheme="majorBidi" w:hAnsiTheme="majorBidi" w:cstheme="majorBidi"/>
          <w:color w:val="000000" w:themeColor="text1"/>
          <w:sz w:val="28"/>
          <w:szCs w:val="28"/>
        </w:rPr>
        <w:t>Rav</w:t>
      </w:r>
      <w:proofErr w:type="spellEnd"/>
      <w:r w:rsidRPr="00CE5975">
        <w:rPr>
          <w:rFonts w:asciiTheme="majorBidi" w:hAnsiTheme="majorBidi" w:cstheme="majorBidi"/>
          <w:color w:val="000000" w:themeColor="text1"/>
          <w:sz w:val="28"/>
          <w:szCs w:val="28"/>
        </w:rPr>
        <w:t xml:space="preserve"> </w:t>
      </w:r>
      <w:proofErr w:type="spellStart"/>
      <w:r w:rsidRPr="00CE5975">
        <w:rPr>
          <w:rFonts w:asciiTheme="majorBidi" w:hAnsiTheme="majorBidi" w:cstheme="majorBidi"/>
          <w:color w:val="000000" w:themeColor="text1"/>
          <w:sz w:val="28"/>
          <w:szCs w:val="28"/>
        </w:rPr>
        <w:t>Aharon</w:t>
      </w:r>
      <w:proofErr w:type="spellEnd"/>
      <w:r w:rsidRPr="00CE5975">
        <w:rPr>
          <w:rFonts w:asciiTheme="majorBidi" w:hAnsiTheme="majorBidi" w:cstheme="majorBidi"/>
          <w:color w:val="000000" w:themeColor="text1"/>
          <w:sz w:val="28"/>
          <w:szCs w:val="28"/>
        </w:rPr>
        <w:t xml:space="preserve"> Yehuda </w:t>
      </w:r>
      <w:proofErr w:type="spellStart"/>
      <w:r w:rsidRPr="00CE5975">
        <w:rPr>
          <w:rFonts w:asciiTheme="majorBidi" w:hAnsiTheme="majorBidi" w:cstheme="majorBidi"/>
          <w:color w:val="000000" w:themeColor="text1"/>
          <w:sz w:val="28"/>
          <w:szCs w:val="28"/>
        </w:rPr>
        <w:t>Leib</w:t>
      </w:r>
      <w:proofErr w:type="spellEnd"/>
      <w:r w:rsidRPr="00CE5975">
        <w:rPr>
          <w:rFonts w:asciiTheme="majorBidi" w:hAnsiTheme="majorBidi" w:cstheme="majorBidi"/>
          <w:color w:val="000000" w:themeColor="text1"/>
          <w:sz w:val="28"/>
          <w:szCs w:val="28"/>
        </w:rPr>
        <w:t xml:space="preserve"> </w:t>
      </w:r>
      <w:proofErr w:type="spellStart"/>
      <w:r w:rsidRPr="00CE5975">
        <w:rPr>
          <w:rFonts w:asciiTheme="majorBidi" w:hAnsiTheme="majorBidi" w:cstheme="majorBidi"/>
          <w:color w:val="000000" w:themeColor="text1"/>
          <w:sz w:val="28"/>
          <w:szCs w:val="28"/>
        </w:rPr>
        <w:t>Shteinman</w:t>
      </w:r>
      <w:proofErr w:type="spellEnd"/>
      <w:r w:rsidRPr="00CE5975">
        <w:rPr>
          <w:rFonts w:asciiTheme="majorBidi" w:hAnsiTheme="majorBidi" w:cstheme="majorBidi"/>
          <w:color w:val="000000" w:themeColor="text1"/>
          <w:sz w:val="28"/>
          <w:szCs w:val="28"/>
        </w:rPr>
        <w:t xml:space="preserve">, </w:t>
      </w:r>
      <w:proofErr w:type="spellStart"/>
      <w:r w:rsidRPr="00CE5975">
        <w:rPr>
          <w:rFonts w:asciiTheme="majorBidi" w:hAnsiTheme="majorBidi" w:cstheme="majorBidi"/>
          <w:color w:val="000000" w:themeColor="text1"/>
          <w:sz w:val="28"/>
          <w:szCs w:val="28"/>
        </w:rPr>
        <w:t>zt”l</w:t>
      </w:r>
      <w:proofErr w:type="spellEnd"/>
      <w:r w:rsidRPr="00CE5975">
        <w:rPr>
          <w:rFonts w:asciiTheme="majorBidi" w:hAnsiTheme="majorBidi" w:cstheme="majorBidi"/>
          <w:color w:val="000000" w:themeColor="text1"/>
          <w:sz w:val="28"/>
          <w:szCs w:val="28"/>
        </w:rPr>
        <w:t xml:space="preserve">, writes: In the introductory paragraph to Al </w:t>
      </w:r>
      <w:proofErr w:type="spellStart"/>
      <w:r w:rsidRPr="00CE5975">
        <w:rPr>
          <w:rFonts w:asciiTheme="majorBidi" w:hAnsiTheme="majorBidi" w:cstheme="majorBidi"/>
          <w:color w:val="000000" w:themeColor="text1"/>
          <w:sz w:val="28"/>
          <w:szCs w:val="28"/>
        </w:rPr>
        <w:t>HaNissim</w:t>
      </w:r>
      <w:proofErr w:type="spellEnd"/>
      <w:r w:rsidRPr="00CE5975">
        <w:rPr>
          <w:rFonts w:asciiTheme="majorBidi" w:hAnsiTheme="majorBidi" w:cstheme="majorBidi"/>
          <w:color w:val="000000" w:themeColor="text1"/>
          <w:sz w:val="28"/>
          <w:szCs w:val="28"/>
        </w:rPr>
        <w:t xml:space="preserve">, we praise Hashem for five things. Four of them are readily understandable. (1) One must give praise when he witnesses miracles, even if he does not see salvation as a result. (2) One must give praise for the actual salvation. (3) One must give praise whenever he witnesses Hashem’s mighty deeds, as we do when we see lightning or hear thunder, and (4) one must give praise for the victories that Hashem orchestrates. </w:t>
      </w:r>
    </w:p>
    <w:p w14:paraId="44151B59" w14:textId="77777777" w:rsidR="00CE5975" w:rsidRDefault="00CE5975" w:rsidP="00CE5975">
      <w:pPr>
        <w:pStyle w:val="NoSpacing"/>
        <w:ind w:firstLine="720"/>
        <w:jc w:val="both"/>
        <w:rPr>
          <w:rFonts w:asciiTheme="majorBidi" w:hAnsiTheme="majorBidi" w:cstheme="majorBidi"/>
          <w:color w:val="000000" w:themeColor="text1"/>
          <w:sz w:val="28"/>
          <w:szCs w:val="28"/>
        </w:rPr>
      </w:pPr>
      <w:r w:rsidRPr="00CE5975">
        <w:rPr>
          <w:rFonts w:asciiTheme="majorBidi" w:hAnsiTheme="majorBidi" w:cstheme="majorBidi"/>
          <w:color w:val="000000" w:themeColor="text1"/>
          <w:sz w:val="28"/>
          <w:szCs w:val="28"/>
        </w:rPr>
        <w:t xml:space="preserve">However, why do we give praise for the wars? </w:t>
      </w:r>
      <w:proofErr w:type="spellStart"/>
      <w:r w:rsidRPr="00CE5975">
        <w:rPr>
          <w:rFonts w:asciiTheme="majorBidi" w:hAnsiTheme="majorBidi" w:cstheme="majorBidi"/>
          <w:color w:val="000000" w:themeColor="text1"/>
          <w:sz w:val="28"/>
          <w:szCs w:val="28"/>
        </w:rPr>
        <w:t>Rav</w:t>
      </w:r>
      <w:proofErr w:type="spellEnd"/>
      <w:r w:rsidRPr="00CE5975">
        <w:rPr>
          <w:rFonts w:asciiTheme="majorBidi" w:hAnsiTheme="majorBidi" w:cstheme="majorBidi"/>
          <w:color w:val="000000" w:themeColor="text1"/>
          <w:sz w:val="28"/>
          <w:szCs w:val="28"/>
        </w:rPr>
        <w:t xml:space="preserve"> </w:t>
      </w:r>
      <w:proofErr w:type="spellStart"/>
      <w:r w:rsidRPr="00CE5975">
        <w:rPr>
          <w:rFonts w:asciiTheme="majorBidi" w:hAnsiTheme="majorBidi" w:cstheme="majorBidi"/>
          <w:color w:val="000000" w:themeColor="text1"/>
          <w:sz w:val="28"/>
          <w:szCs w:val="28"/>
        </w:rPr>
        <w:t>Shteinman</w:t>
      </w:r>
      <w:proofErr w:type="spellEnd"/>
      <w:r w:rsidRPr="00CE5975">
        <w:rPr>
          <w:rFonts w:asciiTheme="majorBidi" w:hAnsiTheme="majorBidi" w:cstheme="majorBidi"/>
          <w:color w:val="000000" w:themeColor="text1"/>
          <w:sz w:val="28"/>
          <w:szCs w:val="28"/>
        </w:rPr>
        <w:t xml:space="preserve"> explains that we are obligated to praise Hashem for the fact that the </w:t>
      </w:r>
      <w:proofErr w:type="spellStart"/>
      <w:r w:rsidRPr="00CE5975">
        <w:rPr>
          <w:rFonts w:asciiTheme="majorBidi" w:hAnsiTheme="majorBidi" w:cstheme="majorBidi"/>
          <w:color w:val="000000" w:themeColor="text1"/>
          <w:sz w:val="28"/>
          <w:szCs w:val="28"/>
        </w:rPr>
        <w:t>Chashmona’im</w:t>
      </w:r>
      <w:proofErr w:type="spellEnd"/>
      <w:r w:rsidRPr="00CE5975">
        <w:rPr>
          <w:rFonts w:asciiTheme="majorBidi" w:hAnsiTheme="majorBidi" w:cstheme="majorBidi"/>
          <w:color w:val="000000" w:themeColor="text1"/>
          <w:sz w:val="28"/>
          <w:szCs w:val="28"/>
        </w:rPr>
        <w:t xml:space="preserve"> even had the courage to wage war. </w:t>
      </w:r>
    </w:p>
    <w:p w14:paraId="63D76223" w14:textId="77777777" w:rsidR="00604711" w:rsidRDefault="00CE5975" w:rsidP="00CE5975">
      <w:pPr>
        <w:pStyle w:val="NoSpacing"/>
        <w:ind w:firstLine="720"/>
        <w:jc w:val="both"/>
        <w:rPr>
          <w:rFonts w:asciiTheme="majorBidi" w:hAnsiTheme="majorBidi" w:cstheme="majorBidi"/>
          <w:color w:val="000000" w:themeColor="text1"/>
          <w:sz w:val="28"/>
          <w:szCs w:val="28"/>
        </w:rPr>
      </w:pPr>
      <w:r w:rsidRPr="00CE5975">
        <w:rPr>
          <w:rFonts w:asciiTheme="majorBidi" w:hAnsiTheme="majorBidi" w:cstheme="majorBidi"/>
          <w:color w:val="000000" w:themeColor="text1"/>
          <w:sz w:val="28"/>
          <w:szCs w:val="28"/>
        </w:rPr>
        <w:lastRenderedPageBreak/>
        <w:t>After all, any rational person could see that they were sure to lose the battle! Also, we praise Hashem for giving them the strength to fight. (</w:t>
      </w:r>
      <w:proofErr w:type="spellStart"/>
      <w:r w:rsidRPr="00CE5975">
        <w:rPr>
          <w:rFonts w:asciiTheme="majorBidi" w:hAnsiTheme="majorBidi" w:cstheme="majorBidi"/>
          <w:color w:val="000000" w:themeColor="text1"/>
          <w:sz w:val="28"/>
          <w:szCs w:val="28"/>
        </w:rPr>
        <w:t>Rav</w:t>
      </w:r>
      <w:proofErr w:type="spellEnd"/>
      <w:r w:rsidRPr="00CE5975">
        <w:rPr>
          <w:rFonts w:asciiTheme="majorBidi" w:hAnsiTheme="majorBidi" w:cstheme="majorBidi"/>
          <w:color w:val="000000" w:themeColor="text1"/>
          <w:sz w:val="28"/>
          <w:szCs w:val="28"/>
        </w:rPr>
        <w:t xml:space="preserve"> </w:t>
      </w:r>
      <w:proofErr w:type="spellStart"/>
      <w:r w:rsidRPr="00CE5975">
        <w:rPr>
          <w:rFonts w:asciiTheme="majorBidi" w:hAnsiTheme="majorBidi" w:cstheme="majorBidi"/>
          <w:color w:val="000000" w:themeColor="text1"/>
          <w:sz w:val="28"/>
          <w:szCs w:val="28"/>
        </w:rPr>
        <w:t>Shteinman</w:t>
      </w:r>
      <w:proofErr w:type="spellEnd"/>
      <w:r w:rsidRPr="00CE5975">
        <w:rPr>
          <w:rFonts w:asciiTheme="majorBidi" w:hAnsiTheme="majorBidi" w:cstheme="majorBidi"/>
          <w:color w:val="000000" w:themeColor="text1"/>
          <w:sz w:val="28"/>
          <w:szCs w:val="28"/>
        </w:rPr>
        <w:t xml:space="preserve"> notes that based on this explanation, the phrase ‘</w:t>
      </w:r>
      <w:proofErr w:type="spellStart"/>
      <w:r w:rsidRPr="00CE5975">
        <w:rPr>
          <w:rFonts w:asciiTheme="majorBidi" w:hAnsiTheme="majorBidi" w:cstheme="majorBidi"/>
          <w:color w:val="000000" w:themeColor="text1"/>
          <w:sz w:val="28"/>
          <w:szCs w:val="28"/>
        </w:rPr>
        <w:t>V’Al</w:t>
      </w:r>
      <w:proofErr w:type="spellEnd"/>
      <w:r w:rsidRPr="00CE5975">
        <w:rPr>
          <w:rFonts w:asciiTheme="majorBidi" w:hAnsiTheme="majorBidi" w:cstheme="majorBidi"/>
          <w:color w:val="000000" w:themeColor="text1"/>
          <w:sz w:val="28"/>
          <w:szCs w:val="28"/>
        </w:rPr>
        <w:t xml:space="preserve"> </w:t>
      </w:r>
      <w:proofErr w:type="spellStart"/>
      <w:r w:rsidRPr="00CE5975">
        <w:rPr>
          <w:rFonts w:asciiTheme="majorBidi" w:hAnsiTheme="majorBidi" w:cstheme="majorBidi"/>
          <w:color w:val="000000" w:themeColor="text1"/>
          <w:sz w:val="28"/>
          <w:szCs w:val="28"/>
        </w:rPr>
        <w:t>HaMilchamos</w:t>
      </w:r>
      <w:proofErr w:type="spellEnd"/>
      <w:r w:rsidRPr="00CE5975">
        <w:rPr>
          <w:rFonts w:asciiTheme="majorBidi" w:hAnsiTheme="majorBidi" w:cstheme="majorBidi"/>
          <w:color w:val="000000" w:themeColor="text1"/>
          <w:sz w:val="28"/>
          <w:szCs w:val="28"/>
        </w:rPr>
        <w:t xml:space="preserve">’, ‘For the wars’, should not be recited on Purim. It was not a miracle that the Jewish People went to war in the days of Mordechai and Esther. If they hadn’t gone to battle, they would have been killed. </w:t>
      </w:r>
    </w:p>
    <w:p w14:paraId="29EAF305" w14:textId="1CF0FB52" w:rsidR="00604711" w:rsidRDefault="00CE5975" w:rsidP="00CE5975">
      <w:pPr>
        <w:pStyle w:val="NoSpacing"/>
        <w:ind w:firstLine="720"/>
        <w:jc w:val="both"/>
        <w:rPr>
          <w:rFonts w:asciiTheme="majorBidi" w:hAnsiTheme="majorBidi" w:cstheme="majorBidi"/>
          <w:color w:val="000000" w:themeColor="text1"/>
          <w:sz w:val="28"/>
          <w:szCs w:val="28"/>
        </w:rPr>
      </w:pPr>
      <w:r w:rsidRPr="00CE5975">
        <w:rPr>
          <w:rFonts w:asciiTheme="majorBidi" w:hAnsiTheme="majorBidi" w:cstheme="majorBidi"/>
          <w:color w:val="000000" w:themeColor="text1"/>
          <w:sz w:val="28"/>
          <w:szCs w:val="28"/>
        </w:rPr>
        <w:t xml:space="preserve">In contrast, the </w:t>
      </w:r>
      <w:proofErr w:type="spellStart"/>
      <w:r w:rsidRPr="00CE5975">
        <w:rPr>
          <w:rFonts w:asciiTheme="majorBidi" w:hAnsiTheme="majorBidi" w:cstheme="majorBidi"/>
          <w:color w:val="000000" w:themeColor="text1"/>
          <w:sz w:val="28"/>
          <w:szCs w:val="28"/>
        </w:rPr>
        <w:t>Chashmona’im</w:t>
      </w:r>
      <w:proofErr w:type="spellEnd"/>
      <w:r w:rsidRPr="00CE5975">
        <w:rPr>
          <w:rFonts w:asciiTheme="majorBidi" w:hAnsiTheme="majorBidi" w:cstheme="majorBidi"/>
          <w:color w:val="000000" w:themeColor="text1"/>
          <w:sz w:val="28"/>
          <w:szCs w:val="28"/>
        </w:rPr>
        <w:t xml:space="preserve"> went to war for a spiritual cause. Indeed, </w:t>
      </w:r>
      <w:proofErr w:type="spellStart"/>
      <w:r w:rsidRPr="00CE5975">
        <w:rPr>
          <w:rFonts w:asciiTheme="majorBidi" w:hAnsiTheme="majorBidi" w:cstheme="majorBidi"/>
          <w:color w:val="000000" w:themeColor="text1"/>
          <w:sz w:val="28"/>
          <w:szCs w:val="28"/>
        </w:rPr>
        <w:t>Rav</w:t>
      </w:r>
      <w:proofErr w:type="spellEnd"/>
      <w:r w:rsidRPr="00CE5975">
        <w:rPr>
          <w:rFonts w:asciiTheme="majorBidi" w:hAnsiTheme="majorBidi" w:cstheme="majorBidi"/>
          <w:color w:val="000000" w:themeColor="text1"/>
          <w:sz w:val="28"/>
          <w:szCs w:val="28"/>
        </w:rPr>
        <w:t xml:space="preserve"> </w:t>
      </w:r>
      <w:proofErr w:type="spellStart"/>
      <w:r w:rsidRPr="00CE5975">
        <w:rPr>
          <w:rFonts w:asciiTheme="majorBidi" w:hAnsiTheme="majorBidi" w:cstheme="majorBidi"/>
          <w:color w:val="000000" w:themeColor="text1"/>
          <w:sz w:val="28"/>
          <w:szCs w:val="28"/>
        </w:rPr>
        <w:t>Shteinman</w:t>
      </w:r>
      <w:proofErr w:type="spellEnd"/>
      <w:r w:rsidRPr="00CE5975">
        <w:rPr>
          <w:rFonts w:asciiTheme="majorBidi" w:hAnsiTheme="majorBidi" w:cstheme="majorBidi"/>
          <w:color w:val="000000" w:themeColor="text1"/>
          <w:sz w:val="28"/>
          <w:szCs w:val="28"/>
        </w:rPr>
        <w:t xml:space="preserve"> notes, some editions of the Rambam’s Siddur omit the words ‘</w:t>
      </w:r>
      <w:proofErr w:type="spellStart"/>
      <w:r w:rsidRPr="00CE5975">
        <w:rPr>
          <w:rFonts w:asciiTheme="majorBidi" w:hAnsiTheme="majorBidi" w:cstheme="majorBidi"/>
          <w:color w:val="000000" w:themeColor="text1"/>
          <w:sz w:val="28"/>
          <w:szCs w:val="28"/>
        </w:rPr>
        <w:t>V’Al</w:t>
      </w:r>
      <w:proofErr w:type="spellEnd"/>
      <w:r w:rsidRPr="00CE5975">
        <w:rPr>
          <w:rFonts w:asciiTheme="majorBidi" w:hAnsiTheme="majorBidi" w:cstheme="majorBidi"/>
          <w:color w:val="000000" w:themeColor="text1"/>
          <w:sz w:val="28"/>
          <w:szCs w:val="28"/>
        </w:rPr>
        <w:t xml:space="preserve"> </w:t>
      </w:r>
      <w:proofErr w:type="spellStart"/>
      <w:r w:rsidRPr="00CE5975">
        <w:rPr>
          <w:rFonts w:asciiTheme="majorBidi" w:hAnsiTheme="majorBidi" w:cstheme="majorBidi"/>
          <w:color w:val="000000" w:themeColor="text1"/>
          <w:sz w:val="28"/>
          <w:szCs w:val="28"/>
        </w:rPr>
        <w:t>HaMilchamos</w:t>
      </w:r>
      <w:proofErr w:type="spellEnd"/>
      <w:r w:rsidRPr="00CE5975">
        <w:rPr>
          <w:rFonts w:asciiTheme="majorBidi" w:hAnsiTheme="majorBidi" w:cstheme="majorBidi"/>
          <w:color w:val="000000" w:themeColor="text1"/>
          <w:sz w:val="28"/>
          <w:szCs w:val="28"/>
        </w:rPr>
        <w:t xml:space="preserve">’ on Purim.) </w:t>
      </w:r>
      <w:proofErr w:type="spellStart"/>
      <w:r w:rsidRPr="00CE5975">
        <w:rPr>
          <w:rFonts w:asciiTheme="majorBidi" w:hAnsiTheme="majorBidi" w:cstheme="majorBidi"/>
          <w:color w:val="000000" w:themeColor="text1"/>
          <w:sz w:val="28"/>
          <w:szCs w:val="28"/>
        </w:rPr>
        <w:t>Rav</w:t>
      </w:r>
      <w:proofErr w:type="spellEnd"/>
      <w:r w:rsidRPr="00CE5975">
        <w:rPr>
          <w:rFonts w:asciiTheme="majorBidi" w:hAnsiTheme="majorBidi" w:cstheme="majorBidi"/>
          <w:color w:val="000000" w:themeColor="text1"/>
          <w:sz w:val="28"/>
          <w:szCs w:val="28"/>
        </w:rPr>
        <w:t xml:space="preserve"> </w:t>
      </w:r>
      <w:proofErr w:type="spellStart"/>
      <w:r w:rsidRPr="00CE5975">
        <w:rPr>
          <w:rFonts w:asciiTheme="majorBidi" w:hAnsiTheme="majorBidi" w:cstheme="majorBidi"/>
          <w:color w:val="000000" w:themeColor="text1"/>
          <w:sz w:val="28"/>
          <w:szCs w:val="28"/>
        </w:rPr>
        <w:t>Shteinman</w:t>
      </w:r>
      <w:proofErr w:type="spellEnd"/>
      <w:r w:rsidRPr="00CE5975">
        <w:rPr>
          <w:rFonts w:asciiTheme="majorBidi" w:hAnsiTheme="majorBidi" w:cstheme="majorBidi"/>
          <w:color w:val="000000" w:themeColor="text1"/>
          <w:sz w:val="28"/>
          <w:szCs w:val="28"/>
        </w:rPr>
        <w:t xml:space="preserve"> continues to explain that we also learn from here that one should not just praise Hashem in a general way. Rather, one should praise Hashem for each and every aspect of a miracle that occurs. </w:t>
      </w:r>
    </w:p>
    <w:p w14:paraId="63E63B8C" w14:textId="128763FF" w:rsidR="00604711" w:rsidRDefault="00604711" w:rsidP="00604711">
      <w:pPr>
        <w:pStyle w:val="NoSpacing"/>
        <w:jc w:val="both"/>
        <w:rPr>
          <w:rFonts w:asciiTheme="majorBidi" w:hAnsiTheme="majorBidi" w:cstheme="majorBidi"/>
          <w:color w:val="000000" w:themeColor="text1"/>
          <w:sz w:val="28"/>
          <w:szCs w:val="28"/>
        </w:rPr>
      </w:pPr>
    </w:p>
    <w:p w14:paraId="6F13E3F5" w14:textId="177E2EC2" w:rsidR="00604711" w:rsidRPr="00604711" w:rsidRDefault="00604711" w:rsidP="00604711">
      <w:pPr>
        <w:pStyle w:val="NoSpacing"/>
        <w:jc w:val="center"/>
        <w:rPr>
          <w:rFonts w:asciiTheme="majorBidi" w:hAnsiTheme="majorBidi" w:cstheme="majorBidi"/>
          <w:b/>
          <w:bCs/>
          <w:color w:val="000000" w:themeColor="text1"/>
          <w:sz w:val="28"/>
          <w:szCs w:val="28"/>
        </w:rPr>
      </w:pPr>
      <w:r w:rsidRPr="00604711">
        <w:rPr>
          <w:rFonts w:asciiTheme="majorBidi" w:hAnsiTheme="majorBidi" w:cstheme="majorBidi"/>
          <w:b/>
          <w:bCs/>
          <w:color w:val="000000" w:themeColor="text1"/>
          <w:sz w:val="28"/>
          <w:szCs w:val="28"/>
        </w:rPr>
        <w:t>Not Easy to Attain Such a Level of Gratitude</w:t>
      </w:r>
    </w:p>
    <w:p w14:paraId="1F368402" w14:textId="77777777" w:rsidR="00604711" w:rsidRDefault="00CE5975" w:rsidP="00CE5975">
      <w:pPr>
        <w:pStyle w:val="NoSpacing"/>
        <w:ind w:firstLine="720"/>
        <w:jc w:val="both"/>
        <w:rPr>
          <w:rFonts w:asciiTheme="majorBidi" w:hAnsiTheme="majorBidi" w:cstheme="majorBidi"/>
          <w:color w:val="000000" w:themeColor="text1"/>
          <w:sz w:val="28"/>
          <w:szCs w:val="28"/>
        </w:rPr>
      </w:pPr>
      <w:r w:rsidRPr="00CE5975">
        <w:rPr>
          <w:rFonts w:asciiTheme="majorBidi" w:hAnsiTheme="majorBidi" w:cstheme="majorBidi"/>
          <w:color w:val="000000" w:themeColor="text1"/>
          <w:sz w:val="28"/>
          <w:szCs w:val="28"/>
        </w:rPr>
        <w:t>That would explain why the next paragraph, which begins with ‘</w:t>
      </w:r>
      <w:proofErr w:type="spellStart"/>
      <w:r w:rsidRPr="00CE5975">
        <w:rPr>
          <w:rFonts w:asciiTheme="majorBidi" w:hAnsiTheme="majorBidi" w:cstheme="majorBidi"/>
          <w:color w:val="000000" w:themeColor="text1"/>
          <w:sz w:val="28"/>
          <w:szCs w:val="28"/>
        </w:rPr>
        <w:t>Bimei</w:t>
      </w:r>
      <w:proofErr w:type="spellEnd"/>
      <w:r w:rsidRPr="00CE5975">
        <w:rPr>
          <w:rFonts w:asciiTheme="majorBidi" w:hAnsiTheme="majorBidi" w:cstheme="majorBidi"/>
          <w:color w:val="000000" w:themeColor="text1"/>
          <w:sz w:val="28"/>
          <w:szCs w:val="28"/>
        </w:rPr>
        <w:t xml:space="preserve"> </w:t>
      </w:r>
      <w:proofErr w:type="spellStart"/>
      <w:r w:rsidRPr="00CE5975">
        <w:rPr>
          <w:rFonts w:asciiTheme="majorBidi" w:hAnsiTheme="majorBidi" w:cstheme="majorBidi"/>
          <w:color w:val="000000" w:themeColor="text1"/>
          <w:sz w:val="28"/>
          <w:szCs w:val="28"/>
        </w:rPr>
        <w:t>Mattisyahu</w:t>
      </w:r>
      <w:proofErr w:type="spellEnd"/>
      <w:r w:rsidRPr="00CE5975">
        <w:rPr>
          <w:rFonts w:asciiTheme="majorBidi" w:hAnsiTheme="majorBidi" w:cstheme="majorBidi"/>
          <w:color w:val="000000" w:themeColor="text1"/>
          <w:sz w:val="28"/>
          <w:szCs w:val="28"/>
        </w:rPr>
        <w:t xml:space="preserve">’, uses so many different phrases to describe the same events, such as “You fought their fight, You judged their judgment, You avenged their vengeance,” and so on. </w:t>
      </w:r>
      <w:proofErr w:type="spellStart"/>
      <w:r w:rsidRPr="00CE5975">
        <w:rPr>
          <w:rFonts w:asciiTheme="majorBidi" w:hAnsiTheme="majorBidi" w:cstheme="majorBidi"/>
          <w:color w:val="000000" w:themeColor="text1"/>
          <w:sz w:val="28"/>
          <w:szCs w:val="28"/>
        </w:rPr>
        <w:t>Rav</w:t>
      </w:r>
      <w:proofErr w:type="spellEnd"/>
      <w:r w:rsidRPr="00CE5975">
        <w:rPr>
          <w:rFonts w:asciiTheme="majorBidi" w:hAnsiTheme="majorBidi" w:cstheme="majorBidi"/>
          <w:color w:val="000000" w:themeColor="text1"/>
          <w:sz w:val="28"/>
          <w:szCs w:val="28"/>
        </w:rPr>
        <w:t xml:space="preserve"> </w:t>
      </w:r>
      <w:proofErr w:type="spellStart"/>
      <w:r w:rsidRPr="00CE5975">
        <w:rPr>
          <w:rFonts w:asciiTheme="majorBidi" w:hAnsiTheme="majorBidi" w:cstheme="majorBidi"/>
          <w:color w:val="000000" w:themeColor="text1"/>
          <w:sz w:val="28"/>
          <w:szCs w:val="28"/>
        </w:rPr>
        <w:t>Shteinman</w:t>
      </w:r>
      <w:proofErr w:type="spellEnd"/>
      <w:r w:rsidRPr="00CE5975">
        <w:rPr>
          <w:rFonts w:asciiTheme="majorBidi" w:hAnsiTheme="majorBidi" w:cstheme="majorBidi"/>
          <w:color w:val="000000" w:themeColor="text1"/>
          <w:sz w:val="28"/>
          <w:szCs w:val="28"/>
        </w:rPr>
        <w:t xml:space="preserve"> acknowledges that it is not easy to attain a level on which one can express his gratitude to such a degree. </w:t>
      </w:r>
    </w:p>
    <w:p w14:paraId="53E5732A" w14:textId="3579DD96" w:rsidR="002A2D4A" w:rsidRPr="00CE5975" w:rsidRDefault="00CE5975" w:rsidP="00CE5975">
      <w:pPr>
        <w:pStyle w:val="NoSpacing"/>
        <w:ind w:firstLine="720"/>
        <w:jc w:val="both"/>
        <w:rPr>
          <w:rFonts w:asciiTheme="majorBidi" w:hAnsiTheme="majorBidi" w:cstheme="majorBidi"/>
          <w:color w:val="000000" w:themeColor="text1"/>
          <w:sz w:val="28"/>
          <w:szCs w:val="28"/>
        </w:rPr>
      </w:pPr>
      <w:r w:rsidRPr="00CE5975">
        <w:rPr>
          <w:rFonts w:asciiTheme="majorBidi" w:hAnsiTheme="majorBidi" w:cstheme="majorBidi"/>
          <w:color w:val="000000" w:themeColor="text1"/>
          <w:sz w:val="28"/>
          <w:szCs w:val="28"/>
        </w:rPr>
        <w:t>However, this is not a form of Divine service reserved for Chanukah. Rather, we have the opportunity when we say ‘</w:t>
      </w:r>
      <w:proofErr w:type="spellStart"/>
      <w:r w:rsidRPr="00CE5975">
        <w:rPr>
          <w:rFonts w:asciiTheme="majorBidi" w:hAnsiTheme="majorBidi" w:cstheme="majorBidi"/>
          <w:color w:val="000000" w:themeColor="text1"/>
          <w:sz w:val="28"/>
          <w:szCs w:val="28"/>
        </w:rPr>
        <w:t>Modim</w:t>
      </w:r>
      <w:proofErr w:type="spellEnd"/>
      <w:r w:rsidRPr="00CE5975">
        <w:rPr>
          <w:rFonts w:asciiTheme="majorBidi" w:hAnsiTheme="majorBidi" w:cstheme="majorBidi"/>
          <w:color w:val="000000" w:themeColor="text1"/>
          <w:sz w:val="28"/>
          <w:szCs w:val="28"/>
        </w:rPr>
        <w:t>’ three or more times every day to reflect on the deep debt of gratitude that we owe Hashem for our everyday life. This, in turn, will train us to reflect on the details of bigger miracles as well! (</w:t>
      </w:r>
      <w:proofErr w:type="spellStart"/>
      <w:r w:rsidRPr="00CE5975">
        <w:rPr>
          <w:rFonts w:asciiTheme="majorBidi" w:hAnsiTheme="majorBidi" w:cstheme="majorBidi"/>
          <w:color w:val="000000" w:themeColor="text1"/>
          <w:sz w:val="28"/>
          <w:szCs w:val="28"/>
        </w:rPr>
        <w:t>Yimalei</w:t>
      </w:r>
      <w:proofErr w:type="spellEnd"/>
      <w:r w:rsidRPr="00CE5975">
        <w:rPr>
          <w:rFonts w:asciiTheme="majorBidi" w:hAnsiTheme="majorBidi" w:cstheme="majorBidi"/>
          <w:color w:val="000000" w:themeColor="text1"/>
          <w:sz w:val="28"/>
          <w:szCs w:val="28"/>
        </w:rPr>
        <w:t xml:space="preserve"> Pi </w:t>
      </w:r>
      <w:proofErr w:type="spellStart"/>
      <w:r w:rsidRPr="00CE5975">
        <w:rPr>
          <w:rFonts w:asciiTheme="majorBidi" w:hAnsiTheme="majorBidi" w:cstheme="majorBidi"/>
          <w:color w:val="000000" w:themeColor="text1"/>
          <w:sz w:val="28"/>
          <w:szCs w:val="28"/>
        </w:rPr>
        <w:t>Sehilasecha</w:t>
      </w:r>
      <w:proofErr w:type="spellEnd"/>
      <w:r w:rsidRPr="00CE5975">
        <w:rPr>
          <w:rFonts w:asciiTheme="majorBidi" w:hAnsiTheme="majorBidi" w:cstheme="majorBidi"/>
          <w:color w:val="000000" w:themeColor="text1"/>
          <w:sz w:val="28"/>
          <w:szCs w:val="28"/>
        </w:rPr>
        <w:t xml:space="preserve">, </w:t>
      </w:r>
      <w:proofErr w:type="spellStart"/>
      <w:r w:rsidRPr="00CE5975">
        <w:rPr>
          <w:rFonts w:asciiTheme="majorBidi" w:hAnsiTheme="majorBidi" w:cstheme="majorBidi"/>
          <w:color w:val="000000" w:themeColor="text1"/>
          <w:sz w:val="28"/>
          <w:szCs w:val="28"/>
        </w:rPr>
        <w:t>Iyunim</w:t>
      </w:r>
      <w:proofErr w:type="spellEnd"/>
      <w:r w:rsidRPr="00CE5975">
        <w:rPr>
          <w:rFonts w:asciiTheme="majorBidi" w:hAnsiTheme="majorBidi" w:cstheme="majorBidi"/>
          <w:color w:val="000000" w:themeColor="text1"/>
          <w:sz w:val="28"/>
          <w:szCs w:val="28"/>
        </w:rPr>
        <w:t xml:space="preserve"> </w:t>
      </w:r>
      <w:proofErr w:type="spellStart"/>
      <w:r w:rsidRPr="00CE5975">
        <w:rPr>
          <w:rFonts w:asciiTheme="majorBidi" w:hAnsiTheme="majorBidi" w:cstheme="majorBidi"/>
          <w:color w:val="000000" w:themeColor="text1"/>
          <w:sz w:val="28"/>
          <w:szCs w:val="28"/>
        </w:rPr>
        <w:t>B’Tefilah</w:t>
      </w:r>
      <w:proofErr w:type="spellEnd"/>
      <w:r w:rsidRPr="00CE5975">
        <w:rPr>
          <w:rFonts w:asciiTheme="majorBidi" w:hAnsiTheme="majorBidi" w:cstheme="majorBidi"/>
          <w:color w:val="000000" w:themeColor="text1"/>
          <w:sz w:val="28"/>
          <w:szCs w:val="28"/>
        </w:rPr>
        <w:t xml:space="preserve"> p.234)</w:t>
      </w:r>
    </w:p>
    <w:p w14:paraId="70E0D2F7" w14:textId="7C0A3A99" w:rsidR="00CE5975" w:rsidRPr="00CE5975" w:rsidRDefault="00CE5975" w:rsidP="000F6BC9">
      <w:pPr>
        <w:pStyle w:val="NoSpacing"/>
        <w:jc w:val="both"/>
        <w:rPr>
          <w:rFonts w:asciiTheme="majorBidi" w:hAnsiTheme="majorBidi" w:cstheme="majorBidi"/>
          <w:color w:val="000000" w:themeColor="text1"/>
          <w:sz w:val="28"/>
          <w:szCs w:val="28"/>
        </w:rPr>
      </w:pPr>
    </w:p>
    <w:p w14:paraId="02D258AF" w14:textId="77777777" w:rsidR="00CE5975" w:rsidRPr="00CE5975" w:rsidRDefault="00CE5975" w:rsidP="00CE5975">
      <w:pPr>
        <w:pStyle w:val="NoSpacing"/>
        <w:jc w:val="both"/>
        <w:rPr>
          <w:rFonts w:asciiTheme="majorBidi" w:hAnsiTheme="majorBidi" w:cstheme="majorBidi"/>
          <w:i/>
          <w:iCs/>
          <w:color w:val="000000" w:themeColor="text1"/>
          <w:sz w:val="28"/>
          <w:szCs w:val="28"/>
        </w:rPr>
      </w:pPr>
      <w:r w:rsidRPr="00CE5975">
        <w:rPr>
          <w:rFonts w:asciiTheme="majorBidi" w:hAnsiTheme="majorBidi" w:cstheme="majorBidi"/>
          <w:i/>
          <w:iCs/>
          <w:color w:val="000000" w:themeColor="text1"/>
          <w:sz w:val="28"/>
          <w:szCs w:val="28"/>
        </w:rPr>
        <w:t xml:space="preserve">Reprinted from the Chanukah 5781 email of Rabbi Yehuda </w:t>
      </w:r>
      <w:proofErr w:type="spellStart"/>
      <w:r w:rsidRPr="00CE5975">
        <w:rPr>
          <w:rFonts w:asciiTheme="majorBidi" w:hAnsiTheme="majorBidi" w:cstheme="majorBidi"/>
          <w:i/>
          <w:iCs/>
          <w:color w:val="000000" w:themeColor="text1"/>
          <w:sz w:val="28"/>
          <w:szCs w:val="28"/>
        </w:rPr>
        <w:t>Winzelberg’s</w:t>
      </w:r>
      <w:proofErr w:type="spellEnd"/>
      <w:r w:rsidRPr="00CE5975">
        <w:rPr>
          <w:rFonts w:asciiTheme="majorBidi" w:hAnsiTheme="majorBidi" w:cstheme="majorBidi"/>
          <w:i/>
          <w:iCs/>
          <w:color w:val="000000" w:themeColor="text1"/>
          <w:sz w:val="28"/>
          <w:szCs w:val="28"/>
        </w:rPr>
        <w:t xml:space="preserve"> Torah </w:t>
      </w:r>
      <w:proofErr w:type="spellStart"/>
      <w:r w:rsidRPr="00CE5975">
        <w:rPr>
          <w:rFonts w:asciiTheme="majorBidi" w:hAnsiTheme="majorBidi" w:cstheme="majorBidi"/>
          <w:i/>
          <w:iCs/>
          <w:color w:val="000000" w:themeColor="text1"/>
          <w:sz w:val="28"/>
          <w:szCs w:val="28"/>
        </w:rPr>
        <w:t>U’Tefiah</w:t>
      </w:r>
      <w:proofErr w:type="spellEnd"/>
      <w:r w:rsidRPr="00CE5975">
        <w:rPr>
          <w:rFonts w:asciiTheme="majorBidi" w:hAnsiTheme="majorBidi" w:cstheme="majorBidi"/>
          <w:i/>
          <w:iCs/>
          <w:color w:val="000000" w:themeColor="text1"/>
          <w:sz w:val="28"/>
          <w:szCs w:val="28"/>
        </w:rPr>
        <w:t>.</w:t>
      </w:r>
    </w:p>
    <w:p w14:paraId="2F76FCF0" w14:textId="102B913E" w:rsidR="00977ECF" w:rsidRDefault="00977ECF">
      <w:pPr>
        <w:rPr>
          <w:rFonts w:asciiTheme="majorBidi" w:eastAsia="Calibri" w:hAnsiTheme="majorBidi" w:cstheme="majorBidi"/>
          <w:color w:val="000000" w:themeColor="text1"/>
          <w:sz w:val="28"/>
          <w:szCs w:val="28"/>
        </w:rPr>
      </w:pPr>
      <w:r>
        <w:rPr>
          <w:rFonts w:asciiTheme="majorBidi" w:hAnsiTheme="majorBidi" w:cstheme="majorBidi"/>
          <w:color w:val="000000" w:themeColor="text1"/>
          <w:sz w:val="28"/>
          <w:szCs w:val="28"/>
        </w:rPr>
        <w:br w:type="page"/>
      </w:r>
    </w:p>
    <w:p w14:paraId="06146696" w14:textId="6E19A0A0" w:rsidR="00977ECF" w:rsidRPr="00DD0AE7" w:rsidRDefault="00977ECF" w:rsidP="00DD0AE7">
      <w:pPr>
        <w:pStyle w:val="NoSpacing"/>
        <w:jc w:val="center"/>
        <w:rPr>
          <w:rFonts w:asciiTheme="majorBidi" w:hAnsiTheme="majorBidi" w:cstheme="majorBidi"/>
          <w:b/>
          <w:bCs/>
          <w:color w:val="000000" w:themeColor="text1"/>
          <w:sz w:val="72"/>
          <w:szCs w:val="72"/>
        </w:rPr>
      </w:pPr>
      <w:bookmarkStart w:id="0" w:name="caption1"/>
      <w:r w:rsidRPr="00DD0AE7">
        <w:rPr>
          <w:rFonts w:asciiTheme="majorBidi" w:hAnsiTheme="majorBidi" w:cstheme="majorBidi"/>
          <w:b/>
          <w:bCs/>
          <w:color w:val="000000" w:themeColor="text1"/>
          <w:sz w:val="72"/>
          <w:szCs w:val="72"/>
        </w:rPr>
        <w:lastRenderedPageBreak/>
        <w:t>When Oil is not Oil</w:t>
      </w:r>
      <w:bookmarkEnd w:id="0"/>
    </w:p>
    <w:p w14:paraId="6834130F" w14:textId="77777777" w:rsidR="00977ECF" w:rsidRPr="00977ECF" w:rsidRDefault="00977ECF" w:rsidP="00977ECF">
      <w:pPr>
        <w:pStyle w:val="NoSpacing"/>
        <w:jc w:val="both"/>
        <w:rPr>
          <w:rFonts w:asciiTheme="majorBidi" w:hAnsiTheme="majorBidi" w:cstheme="majorBidi"/>
          <w:color w:val="000000" w:themeColor="text1"/>
          <w:sz w:val="28"/>
          <w:szCs w:val="28"/>
        </w:rPr>
      </w:pPr>
    </w:p>
    <w:p w14:paraId="5888A0E2" w14:textId="042558AF" w:rsidR="00DD0AE7" w:rsidRDefault="00DD0AE7" w:rsidP="00DD0AE7">
      <w:pPr>
        <w:pStyle w:val="NoSpacing"/>
        <w:ind w:firstLine="720"/>
        <w:jc w:val="center"/>
        <w:rPr>
          <w:rFonts w:asciiTheme="majorBidi" w:hAnsiTheme="majorBidi" w:cstheme="majorBidi"/>
          <w:color w:val="000000" w:themeColor="text1"/>
          <w:sz w:val="28"/>
          <w:szCs w:val="28"/>
          <w:shd w:val="clear" w:color="auto" w:fill="FFFFFF"/>
        </w:rPr>
      </w:pPr>
      <w:r>
        <w:rPr>
          <w:noProof/>
        </w:rPr>
        <w:drawing>
          <wp:inline distT="0" distB="0" distL="0" distR="0" wp14:anchorId="27C7D94A" wp14:editId="17379359">
            <wp:extent cx="2392680" cy="3218225"/>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93862" cy="3219815"/>
                    </a:xfrm>
                    <a:prstGeom prst="rect">
                      <a:avLst/>
                    </a:prstGeom>
                  </pic:spPr>
                </pic:pic>
              </a:graphicData>
            </a:graphic>
          </wp:inline>
        </w:drawing>
      </w:r>
    </w:p>
    <w:p w14:paraId="2F67DFCE" w14:textId="77777777" w:rsidR="00DD0AE7" w:rsidRDefault="00DD0AE7" w:rsidP="00DD0AE7">
      <w:pPr>
        <w:pStyle w:val="NoSpacing"/>
        <w:ind w:firstLine="720"/>
        <w:jc w:val="both"/>
        <w:rPr>
          <w:rFonts w:asciiTheme="majorBidi" w:hAnsiTheme="majorBidi" w:cstheme="majorBidi"/>
          <w:color w:val="000000" w:themeColor="text1"/>
          <w:sz w:val="28"/>
          <w:szCs w:val="28"/>
          <w:shd w:val="clear" w:color="auto" w:fill="FFFFFF"/>
        </w:rPr>
      </w:pPr>
    </w:p>
    <w:p w14:paraId="57B03AEB" w14:textId="0C90F085" w:rsidR="00977ECF" w:rsidRPr="00977ECF" w:rsidRDefault="00977ECF" w:rsidP="00DD0AE7">
      <w:pPr>
        <w:pStyle w:val="NoSpacing"/>
        <w:ind w:firstLine="720"/>
        <w:jc w:val="both"/>
        <w:rPr>
          <w:rFonts w:asciiTheme="majorBidi" w:hAnsiTheme="majorBidi" w:cstheme="majorBidi"/>
          <w:color w:val="000000" w:themeColor="text1"/>
          <w:sz w:val="28"/>
          <w:szCs w:val="28"/>
        </w:rPr>
      </w:pPr>
      <w:proofErr w:type="spellStart"/>
      <w:r w:rsidRPr="00977ECF">
        <w:rPr>
          <w:rFonts w:asciiTheme="majorBidi" w:hAnsiTheme="majorBidi" w:cstheme="majorBidi"/>
          <w:color w:val="000000" w:themeColor="text1"/>
          <w:sz w:val="28"/>
          <w:szCs w:val="28"/>
          <w:shd w:val="clear" w:color="auto" w:fill="FFFFFF"/>
        </w:rPr>
        <w:t>Chanuka</w:t>
      </w:r>
      <w:proofErr w:type="spellEnd"/>
      <w:r w:rsidRPr="00977ECF">
        <w:rPr>
          <w:rFonts w:asciiTheme="majorBidi" w:hAnsiTheme="majorBidi" w:cstheme="majorBidi"/>
          <w:color w:val="000000" w:themeColor="text1"/>
          <w:sz w:val="28"/>
          <w:szCs w:val="28"/>
          <w:shd w:val="clear" w:color="auto" w:fill="FFFFFF"/>
        </w:rPr>
        <w:t>, a festival renown</w:t>
      </w:r>
      <w:r w:rsidR="00DD0AE7">
        <w:rPr>
          <w:rFonts w:asciiTheme="majorBidi" w:hAnsiTheme="majorBidi" w:cstheme="majorBidi"/>
          <w:color w:val="000000" w:themeColor="text1"/>
          <w:sz w:val="28"/>
          <w:szCs w:val="28"/>
          <w:shd w:val="clear" w:color="auto" w:fill="FFFFFF"/>
        </w:rPr>
        <w:t>ed</w:t>
      </w:r>
      <w:r w:rsidRPr="00977ECF">
        <w:rPr>
          <w:rFonts w:asciiTheme="majorBidi" w:hAnsiTheme="majorBidi" w:cstheme="majorBidi"/>
          <w:color w:val="000000" w:themeColor="text1"/>
          <w:sz w:val="28"/>
          <w:szCs w:val="28"/>
          <w:shd w:val="clear" w:color="auto" w:fill="FFFFFF"/>
        </w:rPr>
        <w:t xml:space="preserve"> for its connection to oil, is the perfect time to ponder the essence of that greasy liquid which is the ruination of dieters and health</w:t>
      </w:r>
      <w:r w:rsidR="00DD0AE7">
        <w:rPr>
          <w:rFonts w:asciiTheme="majorBidi" w:hAnsiTheme="majorBidi" w:cstheme="majorBidi"/>
          <w:color w:val="000000" w:themeColor="text1"/>
          <w:sz w:val="28"/>
          <w:szCs w:val="28"/>
          <w:shd w:val="clear" w:color="auto" w:fill="FFFFFF"/>
        </w:rPr>
        <w:t>-</w:t>
      </w:r>
      <w:r w:rsidRPr="00977ECF">
        <w:rPr>
          <w:rFonts w:asciiTheme="majorBidi" w:hAnsiTheme="majorBidi" w:cstheme="majorBidi"/>
          <w:color w:val="000000" w:themeColor="text1"/>
          <w:sz w:val="28"/>
          <w:szCs w:val="28"/>
          <w:shd w:val="clear" w:color="auto" w:fill="FFFFFF"/>
        </w:rPr>
        <w:t xml:space="preserve"> conscious consumers alike.</w:t>
      </w:r>
    </w:p>
    <w:p w14:paraId="1ED12C94" w14:textId="77777777" w:rsidR="00977ECF" w:rsidRPr="00977ECF" w:rsidRDefault="00977ECF" w:rsidP="00DD0AE7">
      <w:pPr>
        <w:pStyle w:val="NoSpacing"/>
        <w:ind w:firstLine="720"/>
        <w:jc w:val="both"/>
        <w:rPr>
          <w:rFonts w:asciiTheme="majorBidi" w:hAnsiTheme="majorBidi" w:cstheme="majorBidi"/>
          <w:color w:val="000000" w:themeColor="text1"/>
          <w:sz w:val="28"/>
          <w:szCs w:val="28"/>
        </w:rPr>
      </w:pPr>
      <w:r w:rsidRPr="00977ECF">
        <w:rPr>
          <w:rFonts w:asciiTheme="majorBidi" w:hAnsiTheme="majorBidi" w:cstheme="majorBidi"/>
          <w:color w:val="000000" w:themeColor="text1"/>
          <w:sz w:val="28"/>
          <w:szCs w:val="28"/>
        </w:rPr>
        <w:t xml:space="preserve">When considering </w:t>
      </w:r>
      <w:proofErr w:type="spellStart"/>
      <w:r w:rsidRPr="00977ECF">
        <w:rPr>
          <w:rFonts w:asciiTheme="majorBidi" w:hAnsiTheme="majorBidi" w:cstheme="majorBidi"/>
          <w:color w:val="000000" w:themeColor="text1"/>
          <w:sz w:val="28"/>
          <w:szCs w:val="28"/>
        </w:rPr>
        <w:t>Chanuka's</w:t>
      </w:r>
      <w:proofErr w:type="spellEnd"/>
      <w:r w:rsidRPr="00977ECF">
        <w:rPr>
          <w:rFonts w:asciiTheme="majorBidi" w:hAnsiTheme="majorBidi" w:cstheme="majorBidi"/>
          <w:color w:val="000000" w:themeColor="text1"/>
          <w:sz w:val="28"/>
          <w:szCs w:val="28"/>
        </w:rPr>
        <w:t xml:space="preserve"> slippery quality, we are not merely referring to potato pancakes fried in oil nor jelly donuts similarly prepared. But in order to truly appreciate the slick nature of the festival of lights, we must contrast it with other Jewish holidays.</w:t>
      </w:r>
    </w:p>
    <w:p w14:paraId="59A7F01F" w14:textId="77777777" w:rsidR="00977ECF" w:rsidRPr="00977ECF" w:rsidRDefault="00977ECF" w:rsidP="00DD0AE7">
      <w:pPr>
        <w:pStyle w:val="NoSpacing"/>
        <w:ind w:firstLine="720"/>
        <w:jc w:val="both"/>
        <w:rPr>
          <w:rFonts w:asciiTheme="majorBidi" w:hAnsiTheme="majorBidi" w:cstheme="majorBidi"/>
          <w:color w:val="000000" w:themeColor="text1"/>
          <w:sz w:val="28"/>
          <w:szCs w:val="28"/>
        </w:rPr>
      </w:pPr>
      <w:r w:rsidRPr="00977ECF">
        <w:rPr>
          <w:rFonts w:asciiTheme="majorBidi" w:hAnsiTheme="majorBidi" w:cstheme="majorBidi"/>
          <w:color w:val="000000" w:themeColor="text1"/>
          <w:sz w:val="28"/>
          <w:szCs w:val="28"/>
        </w:rPr>
        <w:t xml:space="preserve">An important part of most Jewish holidays is the holiday meal, a time when it is truly a mitzva to eat and drink. </w:t>
      </w:r>
      <w:proofErr w:type="spellStart"/>
      <w:r w:rsidRPr="00977ECF">
        <w:rPr>
          <w:rFonts w:asciiTheme="majorBidi" w:hAnsiTheme="majorBidi" w:cstheme="majorBidi"/>
          <w:color w:val="000000" w:themeColor="text1"/>
          <w:sz w:val="28"/>
          <w:szCs w:val="28"/>
        </w:rPr>
        <w:t>Chanuka</w:t>
      </w:r>
      <w:proofErr w:type="spellEnd"/>
      <w:r w:rsidRPr="00977ECF">
        <w:rPr>
          <w:rFonts w:asciiTheme="majorBidi" w:hAnsiTheme="majorBidi" w:cstheme="majorBidi"/>
          <w:color w:val="000000" w:themeColor="text1"/>
          <w:sz w:val="28"/>
          <w:szCs w:val="28"/>
        </w:rPr>
        <w:t xml:space="preserve">, however, is primarily celebrated by saying special prayers and lighting the </w:t>
      </w:r>
      <w:proofErr w:type="spellStart"/>
      <w:r w:rsidRPr="00977ECF">
        <w:rPr>
          <w:rFonts w:asciiTheme="majorBidi" w:hAnsiTheme="majorBidi" w:cstheme="majorBidi"/>
          <w:color w:val="000000" w:themeColor="text1"/>
          <w:sz w:val="28"/>
          <w:szCs w:val="28"/>
        </w:rPr>
        <w:t>Chanuka</w:t>
      </w:r>
      <w:proofErr w:type="spellEnd"/>
      <w:r w:rsidRPr="00977ECF">
        <w:rPr>
          <w:rFonts w:asciiTheme="majorBidi" w:hAnsiTheme="majorBidi" w:cstheme="majorBidi"/>
          <w:color w:val="000000" w:themeColor="text1"/>
          <w:sz w:val="28"/>
          <w:szCs w:val="28"/>
        </w:rPr>
        <w:t xml:space="preserve"> </w:t>
      </w:r>
      <w:proofErr w:type="spellStart"/>
      <w:r w:rsidRPr="00977ECF">
        <w:rPr>
          <w:rFonts w:asciiTheme="majorBidi" w:hAnsiTheme="majorBidi" w:cstheme="majorBidi"/>
          <w:color w:val="000000" w:themeColor="text1"/>
          <w:sz w:val="28"/>
          <w:szCs w:val="28"/>
        </w:rPr>
        <w:t>menora</w:t>
      </w:r>
      <w:proofErr w:type="spellEnd"/>
      <w:r w:rsidRPr="00977ECF">
        <w:rPr>
          <w:rFonts w:asciiTheme="majorBidi" w:hAnsiTheme="majorBidi" w:cstheme="majorBidi"/>
          <w:color w:val="000000" w:themeColor="text1"/>
          <w:sz w:val="28"/>
          <w:szCs w:val="28"/>
        </w:rPr>
        <w:t xml:space="preserve">. These activities are how we commemorate the miraculous victory of the small Jewish army overpowering the mighty Greek war machine and the jar of pure oil miraculously keeping the Temple </w:t>
      </w:r>
      <w:proofErr w:type="spellStart"/>
      <w:r w:rsidRPr="00977ECF">
        <w:rPr>
          <w:rFonts w:asciiTheme="majorBidi" w:hAnsiTheme="majorBidi" w:cstheme="majorBidi"/>
          <w:color w:val="000000" w:themeColor="text1"/>
          <w:sz w:val="28"/>
          <w:szCs w:val="28"/>
        </w:rPr>
        <w:t>candleabra</w:t>
      </w:r>
      <w:proofErr w:type="spellEnd"/>
      <w:r w:rsidRPr="00977ECF">
        <w:rPr>
          <w:rFonts w:asciiTheme="majorBidi" w:hAnsiTheme="majorBidi" w:cstheme="majorBidi"/>
          <w:color w:val="000000" w:themeColor="text1"/>
          <w:sz w:val="28"/>
          <w:szCs w:val="28"/>
        </w:rPr>
        <w:t xml:space="preserve"> lit for eight days.</w:t>
      </w:r>
    </w:p>
    <w:p w14:paraId="1AB3C49C" w14:textId="77777777" w:rsidR="00977ECF" w:rsidRPr="00977ECF" w:rsidRDefault="00977ECF" w:rsidP="00DD0AE7">
      <w:pPr>
        <w:pStyle w:val="NoSpacing"/>
        <w:ind w:firstLine="720"/>
        <w:jc w:val="both"/>
        <w:rPr>
          <w:rFonts w:asciiTheme="majorBidi" w:hAnsiTheme="majorBidi" w:cstheme="majorBidi"/>
          <w:color w:val="000000" w:themeColor="text1"/>
          <w:sz w:val="28"/>
          <w:szCs w:val="28"/>
        </w:rPr>
      </w:pPr>
      <w:r w:rsidRPr="00977ECF">
        <w:rPr>
          <w:rFonts w:asciiTheme="majorBidi" w:hAnsiTheme="majorBidi" w:cstheme="majorBidi"/>
          <w:color w:val="000000" w:themeColor="text1"/>
          <w:sz w:val="28"/>
          <w:szCs w:val="28"/>
        </w:rPr>
        <w:t xml:space="preserve">Our </w:t>
      </w:r>
      <w:proofErr w:type="spellStart"/>
      <w:r w:rsidRPr="00977ECF">
        <w:rPr>
          <w:rFonts w:asciiTheme="majorBidi" w:hAnsiTheme="majorBidi" w:cstheme="majorBidi"/>
          <w:color w:val="000000" w:themeColor="text1"/>
          <w:sz w:val="28"/>
          <w:szCs w:val="28"/>
        </w:rPr>
        <w:t>Chanuka</w:t>
      </w:r>
      <w:proofErr w:type="spellEnd"/>
      <w:r w:rsidRPr="00977ECF">
        <w:rPr>
          <w:rFonts w:asciiTheme="majorBidi" w:hAnsiTheme="majorBidi" w:cstheme="majorBidi"/>
          <w:color w:val="000000" w:themeColor="text1"/>
          <w:sz w:val="28"/>
          <w:szCs w:val="28"/>
        </w:rPr>
        <w:t xml:space="preserve"> observances are more "spiritual" because the victory of </w:t>
      </w:r>
      <w:proofErr w:type="spellStart"/>
      <w:r w:rsidRPr="00977ECF">
        <w:rPr>
          <w:rFonts w:asciiTheme="majorBidi" w:hAnsiTheme="majorBidi" w:cstheme="majorBidi"/>
          <w:color w:val="000000" w:themeColor="text1"/>
          <w:sz w:val="28"/>
          <w:szCs w:val="28"/>
        </w:rPr>
        <w:t>Chanuka</w:t>
      </w:r>
      <w:proofErr w:type="spellEnd"/>
      <w:r w:rsidRPr="00977ECF">
        <w:rPr>
          <w:rFonts w:asciiTheme="majorBidi" w:hAnsiTheme="majorBidi" w:cstheme="majorBidi"/>
          <w:color w:val="000000" w:themeColor="text1"/>
          <w:sz w:val="28"/>
          <w:szCs w:val="28"/>
        </w:rPr>
        <w:t xml:space="preserve"> was a victory of the spirit. The Greeks wanted to make the Jewish people forget the Torah and transgress the Divine commandments. Thus, it is fitting to celebrate the holiday with less emphasis on mundane food and more emphasis on spiritual activities.</w:t>
      </w:r>
    </w:p>
    <w:p w14:paraId="7D8A44FF" w14:textId="77777777" w:rsidR="00977ECF" w:rsidRPr="00977ECF" w:rsidRDefault="00977ECF" w:rsidP="00DD0AE7">
      <w:pPr>
        <w:pStyle w:val="NoSpacing"/>
        <w:ind w:firstLine="720"/>
        <w:jc w:val="both"/>
        <w:rPr>
          <w:rFonts w:asciiTheme="majorBidi" w:hAnsiTheme="majorBidi" w:cstheme="majorBidi"/>
          <w:color w:val="000000" w:themeColor="text1"/>
          <w:sz w:val="28"/>
          <w:szCs w:val="28"/>
        </w:rPr>
      </w:pPr>
      <w:r w:rsidRPr="00977ECF">
        <w:rPr>
          <w:rFonts w:asciiTheme="majorBidi" w:hAnsiTheme="majorBidi" w:cstheme="majorBidi"/>
          <w:color w:val="000000" w:themeColor="text1"/>
          <w:sz w:val="28"/>
          <w:szCs w:val="28"/>
        </w:rPr>
        <w:lastRenderedPageBreak/>
        <w:t xml:space="preserve">The difference between other holidays and </w:t>
      </w:r>
      <w:proofErr w:type="spellStart"/>
      <w:r w:rsidRPr="00977ECF">
        <w:rPr>
          <w:rFonts w:asciiTheme="majorBidi" w:hAnsiTheme="majorBidi" w:cstheme="majorBidi"/>
          <w:color w:val="000000" w:themeColor="text1"/>
          <w:sz w:val="28"/>
          <w:szCs w:val="28"/>
        </w:rPr>
        <w:t>Chanuka</w:t>
      </w:r>
      <w:proofErr w:type="spellEnd"/>
      <w:r w:rsidRPr="00977ECF">
        <w:rPr>
          <w:rFonts w:asciiTheme="majorBidi" w:hAnsiTheme="majorBidi" w:cstheme="majorBidi"/>
          <w:color w:val="000000" w:themeColor="text1"/>
          <w:sz w:val="28"/>
          <w:szCs w:val="28"/>
        </w:rPr>
        <w:t xml:space="preserve"> can be better understood by comparing water, bread, and wine, foods served at holiday meals with oil, which is used for the </w:t>
      </w:r>
      <w:proofErr w:type="spellStart"/>
      <w:r w:rsidRPr="00977ECF">
        <w:rPr>
          <w:rFonts w:asciiTheme="majorBidi" w:hAnsiTheme="majorBidi" w:cstheme="majorBidi"/>
          <w:color w:val="000000" w:themeColor="text1"/>
          <w:sz w:val="28"/>
          <w:szCs w:val="28"/>
        </w:rPr>
        <w:t>Chanuka</w:t>
      </w:r>
      <w:proofErr w:type="spellEnd"/>
      <w:r w:rsidRPr="00977ECF">
        <w:rPr>
          <w:rFonts w:asciiTheme="majorBidi" w:hAnsiTheme="majorBidi" w:cstheme="majorBidi"/>
          <w:color w:val="000000" w:themeColor="text1"/>
          <w:sz w:val="28"/>
          <w:szCs w:val="28"/>
        </w:rPr>
        <w:t xml:space="preserve"> lights.</w:t>
      </w:r>
    </w:p>
    <w:p w14:paraId="3C85F0E9" w14:textId="77777777" w:rsidR="00977ECF" w:rsidRPr="00977ECF" w:rsidRDefault="00977ECF" w:rsidP="00DD0AE7">
      <w:pPr>
        <w:pStyle w:val="NoSpacing"/>
        <w:ind w:firstLine="720"/>
        <w:jc w:val="both"/>
        <w:rPr>
          <w:rFonts w:asciiTheme="majorBidi" w:hAnsiTheme="majorBidi" w:cstheme="majorBidi"/>
          <w:color w:val="000000" w:themeColor="text1"/>
          <w:sz w:val="28"/>
          <w:szCs w:val="28"/>
        </w:rPr>
      </w:pPr>
      <w:r w:rsidRPr="00977ECF">
        <w:rPr>
          <w:rFonts w:asciiTheme="majorBidi" w:hAnsiTheme="majorBidi" w:cstheme="majorBidi"/>
          <w:color w:val="000000" w:themeColor="text1"/>
          <w:sz w:val="28"/>
          <w:szCs w:val="28"/>
        </w:rPr>
        <w:t>Water, bread, wine and oil are all metaphors for the Torah. There are, of course, differences between them.</w:t>
      </w:r>
    </w:p>
    <w:p w14:paraId="7977E14C" w14:textId="7C5BCE5C" w:rsidR="00977ECF" w:rsidRPr="00977ECF" w:rsidRDefault="00977ECF" w:rsidP="00DD0AE7">
      <w:pPr>
        <w:pStyle w:val="NoSpacing"/>
        <w:ind w:firstLine="720"/>
        <w:jc w:val="both"/>
        <w:rPr>
          <w:rFonts w:asciiTheme="majorBidi" w:hAnsiTheme="majorBidi" w:cstheme="majorBidi"/>
          <w:color w:val="000000" w:themeColor="text1"/>
          <w:sz w:val="28"/>
          <w:szCs w:val="28"/>
        </w:rPr>
      </w:pPr>
      <w:r w:rsidRPr="00977ECF">
        <w:rPr>
          <w:rFonts w:asciiTheme="majorBidi" w:hAnsiTheme="majorBidi" w:cstheme="majorBidi"/>
          <w:color w:val="000000" w:themeColor="text1"/>
          <w:sz w:val="28"/>
          <w:szCs w:val="28"/>
        </w:rPr>
        <w:t>Water and bread are the staples of our everyday existence. In contrast, wine is not a daily necessity, it is used to contribute an element of pleasure to our existence. Oil is not required for our day</w:t>
      </w:r>
      <w:r w:rsidR="00DD0AE7">
        <w:rPr>
          <w:rFonts w:asciiTheme="majorBidi" w:hAnsiTheme="majorBidi" w:cstheme="majorBidi"/>
          <w:color w:val="000000" w:themeColor="text1"/>
          <w:sz w:val="28"/>
          <w:szCs w:val="28"/>
        </w:rPr>
        <w:t>-</w:t>
      </w:r>
      <w:r w:rsidRPr="00977ECF">
        <w:rPr>
          <w:rFonts w:asciiTheme="majorBidi" w:hAnsiTheme="majorBidi" w:cstheme="majorBidi"/>
          <w:color w:val="000000" w:themeColor="text1"/>
          <w:sz w:val="28"/>
          <w:szCs w:val="28"/>
        </w:rPr>
        <w:t>to</w:t>
      </w:r>
      <w:r w:rsidR="00DD0AE7">
        <w:rPr>
          <w:rFonts w:asciiTheme="majorBidi" w:hAnsiTheme="majorBidi" w:cstheme="majorBidi"/>
          <w:color w:val="000000" w:themeColor="text1"/>
          <w:sz w:val="28"/>
          <w:szCs w:val="28"/>
        </w:rPr>
        <w:t>-</w:t>
      </w:r>
      <w:r w:rsidRPr="00977ECF">
        <w:rPr>
          <w:rFonts w:asciiTheme="majorBidi" w:hAnsiTheme="majorBidi" w:cstheme="majorBidi"/>
          <w:color w:val="000000" w:themeColor="text1"/>
          <w:sz w:val="28"/>
          <w:szCs w:val="28"/>
        </w:rPr>
        <w:t>day existence. It is never served as a food in its own right. Rather, it is used in minute quantities to add flavor to other foods. Thus, it too, is associated with the quality of pleasure.</w:t>
      </w:r>
    </w:p>
    <w:p w14:paraId="070B2BD4" w14:textId="77777777" w:rsidR="00977ECF" w:rsidRPr="00977ECF" w:rsidRDefault="00977ECF" w:rsidP="00DD0AE7">
      <w:pPr>
        <w:pStyle w:val="NoSpacing"/>
        <w:ind w:firstLine="720"/>
        <w:jc w:val="both"/>
        <w:rPr>
          <w:rFonts w:asciiTheme="majorBidi" w:hAnsiTheme="majorBidi" w:cstheme="majorBidi"/>
          <w:color w:val="000000" w:themeColor="text1"/>
          <w:sz w:val="28"/>
          <w:szCs w:val="28"/>
        </w:rPr>
      </w:pPr>
      <w:r w:rsidRPr="00977ECF">
        <w:rPr>
          <w:rFonts w:asciiTheme="majorBidi" w:hAnsiTheme="majorBidi" w:cstheme="majorBidi"/>
          <w:color w:val="000000" w:themeColor="text1"/>
          <w:sz w:val="28"/>
          <w:szCs w:val="28"/>
        </w:rPr>
        <w:t>Bread and water are metaphors for the revealed dimensions of the Torah, the concepts of Torah which are necessary in order to know how to observe the mitzvot properly. Like bread and water, this knowledge is necessary for our very existence.</w:t>
      </w:r>
    </w:p>
    <w:p w14:paraId="529D2A5F" w14:textId="77777777" w:rsidR="00977ECF" w:rsidRPr="00977ECF" w:rsidRDefault="00977ECF" w:rsidP="00977ECF">
      <w:pPr>
        <w:pStyle w:val="NoSpacing"/>
        <w:jc w:val="both"/>
        <w:rPr>
          <w:rFonts w:asciiTheme="majorBidi" w:hAnsiTheme="majorBidi" w:cstheme="majorBidi"/>
          <w:color w:val="000000" w:themeColor="text1"/>
          <w:sz w:val="28"/>
          <w:szCs w:val="28"/>
        </w:rPr>
      </w:pPr>
      <w:r w:rsidRPr="00977ECF">
        <w:rPr>
          <w:rFonts w:asciiTheme="majorBidi" w:hAnsiTheme="majorBidi" w:cstheme="majorBidi"/>
          <w:color w:val="000000" w:themeColor="text1"/>
          <w:sz w:val="28"/>
          <w:szCs w:val="28"/>
        </w:rPr>
        <w:t>In contrast, wine and oil are metaphors for the inner dimensions of Torah (such as Chasidism), for like these two substances, the study of the inner dimension of the Torah adds pleasure and vitality to our observance of the Torah and mitzvot.</w:t>
      </w:r>
    </w:p>
    <w:p w14:paraId="726F6DDA" w14:textId="77777777" w:rsidR="00977ECF" w:rsidRPr="00977ECF" w:rsidRDefault="00977ECF" w:rsidP="00DD0AE7">
      <w:pPr>
        <w:pStyle w:val="NoSpacing"/>
        <w:ind w:firstLine="720"/>
        <w:jc w:val="both"/>
        <w:rPr>
          <w:rFonts w:asciiTheme="majorBidi" w:hAnsiTheme="majorBidi" w:cstheme="majorBidi"/>
          <w:color w:val="000000" w:themeColor="text1"/>
          <w:sz w:val="28"/>
          <w:szCs w:val="28"/>
        </w:rPr>
      </w:pPr>
      <w:r w:rsidRPr="00977ECF">
        <w:rPr>
          <w:rFonts w:asciiTheme="majorBidi" w:hAnsiTheme="majorBidi" w:cstheme="majorBidi"/>
          <w:color w:val="000000" w:themeColor="text1"/>
          <w:sz w:val="28"/>
          <w:szCs w:val="28"/>
        </w:rPr>
        <w:t xml:space="preserve">Taking this a step further, there is a difference between oil and wine. Wine is drunk as a beverage in its own right, while oil it not. In regard to the symbolic meaning of the two, wine refers to those dimensions of the Torah's secrets which are close to revelation and can be perceived by a sensitive eye. In contrast, oil refers to the deepest secrets of the Torah, those that transcend revelation. And </w:t>
      </w:r>
      <w:proofErr w:type="spellStart"/>
      <w:r w:rsidRPr="00977ECF">
        <w:rPr>
          <w:rFonts w:asciiTheme="majorBidi" w:hAnsiTheme="majorBidi" w:cstheme="majorBidi"/>
          <w:color w:val="000000" w:themeColor="text1"/>
          <w:sz w:val="28"/>
          <w:szCs w:val="28"/>
        </w:rPr>
        <w:t>Chanuka</w:t>
      </w:r>
      <w:proofErr w:type="spellEnd"/>
      <w:r w:rsidRPr="00977ECF">
        <w:rPr>
          <w:rFonts w:asciiTheme="majorBidi" w:hAnsiTheme="majorBidi" w:cstheme="majorBidi"/>
          <w:color w:val="000000" w:themeColor="text1"/>
          <w:sz w:val="28"/>
          <w:szCs w:val="28"/>
        </w:rPr>
        <w:t xml:space="preserve"> is associated with these deepest levels of Torah.</w:t>
      </w:r>
    </w:p>
    <w:p w14:paraId="37D64140" w14:textId="77777777" w:rsidR="00977ECF" w:rsidRPr="00977ECF" w:rsidRDefault="00977ECF" w:rsidP="00DD0AE7">
      <w:pPr>
        <w:pStyle w:val="NoSpacing"/>
        <w:ind w:firstLine="720"/>
        <w:jc w:val="both"/>
        <w:rPr>
          <w:rFonts w:asciiTheme="majorBidi" w:hAnsiTheme="majorBidi" w:cstheme="majorBidi"/>
          <w:color w:val="000000" w:themeColor="text1"/>
          <w:sz w:val="28"/>
          <w:szCs w:val="28"/>
        </w:rPr>
      </w:pPr>
      <w:proofErr w:type="spellStart"/>
      <w:r w:rsidRPr="00977ECF">
        <w:rPr>
          <w:rFonts w:asciiTheme="majorBidi" w:hAnsiTheme="majorBidi" w:cstheme="majorBidi"/>
          <w:color w:val="000000" w:themeColor="text1"/>
          <w:sz w:val="28"/>
          <w:szCs w:val="28"/>
        </w:rPr>
        <w:t>Chanuka</w:t>
      </w:r>
      <w:proofErr w:type="spellEnd"/>
      <w:r w:rsidRPr="00977ECF">
        <w:rPr>
          <w:rFonts w:asciiTheme="majorBidi" w:hAnsiTheme="majorBidi" w:cstheme="majorBidi"/>
          <w:color w:val="000000" w:themeColor="text1"/>
          <w:sz w:val="28"/>
          <w:szCs w:val="28"/>
        </w:rPr>
        <w:t xml:space="preserve"> is the perfect time to slowly begin adding the "oil" of Torah study to our daily diets of Jewish living.</w:t>
      </w:r>
    </w:p>
    <w:p w14:paraId="0BA6E5E0" w14:textId="77777777" w:rsidR="00DD0AE7" w:rsidRDefault="00DD0AE7" w:rsidP="00977ECF">
      <w:pPr>
        <w:pStyle w:val="NoSpacing"/>
        <w:jc w:val="both"/>
        <w:rPr>
          <w:rFonts w:asciiTheme="majorBidi" w:hAnsiTheme="majorBidi" w:cstheme="majorBidi"/>
          <w:color w:val="000000" w:themeColor="text1"/>
          <w:sz w:val="28"/>
          <w:szCs w:val="28"/>
        </w:rPr>
      </w:pPr>
    </w:p>
    <w:p w14:paraId="726FBA6F" w14:textId="1CCD8BF5" w:rsidR="00CE5975" w:rsidRPr="00DD0AE7" w:rsidRDefault="00977ECF" w:rsidP="00977ECF">
      <w:pPr>
        <w:pStyle w:val="NoSpacing"/>
        <w:jc w:val="both"/>
        <w:rPr>
          <w:rFonts w:asciiTheme="majorBidi" w:hAnsiTheme="majorBidi" w:cstheme="majorBidi"/>
          <w:i/>
          <w:iCs/>
          <w:color w:val="000000" w:themeColor="text1"/>
          <w:sz w:val="28"/>
          <w:szCs w:val="28"/>
        </w:rPr>
      </w:pPr>
      <w:r w:rsidRPr="00DD0AE7">
        <w:rPr>
          <w:rFonts w:asciiTheme="majorBidi" w:hAnsiTheme="majorBidi" w:cstheme="majorBidi"/>
          <w:i/>
          <w:iCs/>
          <w:color w:val="000000" w:themeColor="text1"/>
          <w:sz w:val="28"/>
          <w:szCs w:val="28"/>
        </w:rPr>
        <w:t xml:space="preserve">Reprinted from the 5758/1997 </w:t>
      </w:r>
      <w:proofErr w:type="spellStart"/>
      <w:r w:rsidRPr="00DD0AE7">
        <w:rPr>
          <w:rFonts w:asciiTheme="majorBidi" w:hAnsiTheme="majorBidi" w:cstheme="majorBidi"/>
          <w:i/>
          <w:iCs/>
          <w:color w:val="000000" w:themeColor="text1"/>
          <w:sz w:val="28"/>
          <w:szCs w:val="28"/>
        </w:rPr>
        <w:t>Mikeitz</w:t>
      </w:r>
      <w:proofErr w:type="spellEnd"/>
      <w:r w:rsidRPr="00DD0AE7">
        <w:rPr>
          <w:rFonts w:asciiTheme="majorBidi" w:hAnsiTheme="majorBidi" w:cstheme="majorBidi"/>
          <w:i/>
          <w:iCs/>
          <w:color w:val="000000" w:themeColor="text1"/>
          <w:sz w:val="28"/>
          <w:szCs w:val="28"/>
        </w:rPr>
        <w:t xml:space="preserve"> edition of </w:t>
      </w:r>
      <w:proofErr w:type="spellStart"/>
      <w:r w:rsidRPr="00DD0AE7">
        <w:rPr>
          <w:rFonts w:asciiTheme="majorBidi" w:hAnsiTheme="majorBidi" w:cstheme="majorBidi"/>
          <w:i/>
          <w:iCs/>
          <w:color w:val="000000" w:themeColor="text1"/>
          <w:sz w:val="28"/>
          <w:szCs w:val="28"/>
        </w:rPr>
        <w:t>L’Chaim</w:t>
      </w:r>
      <w:proofErr w:type="spellEnd"/>
      <w:r w:rsidRPr="00DD0AE7">
        <w:rPr>
          <w:rFonts w:asciiTheme="majorBidi" w:hAnsiTheme="majorBidi" w:cstheme="majorBidi"/>
          <w:i/>
          <w:iCs/>
          <w:color w:val="000000" w:themeColor="text1"/>
          <w:sz w:val="28"/>
          <w:szCs w:val="28"/>
        </w:rPr>
        <w:t xml:space="preserve"> (Issue #449), a publication of the Lubavitch Youth Organization in Brooklyn, NY.</w:t>
      </w:r>
    </w:p>
    <w:p w14:paraId="147EF7B8" w14:textId="4498DCB3" w:rsidR="00D01765" w:rsidRDefault="00D01765">
      <w:pPr>
        <w:rPr>
          <w:rFonts w:asciiTheme="majorBidi" w:eastAsia="Calibri" w:hAnsiTheme="majorBidi" w:cstheme="majorBidi"/>
          <w:color w:val="000000" w:themeColor="text1"/>
          <w:sz w:val="28"/>
          <w:szCs w:val="28"/>
        </w:rPr>
      </w:pPr>
    </w:p>
    <w:sectPr w:rsidR="00D01765" w:rsidSect="007D24A1">
      <w:headerReference w:type="default" r:id="rId19"/>
      <w:footerReference w:type="defaul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EEBE0" w14:textId="77777777" w:rsidR="006B6A64" w:rsidRDefault="006B6A64" w:rsidP="00655535">
      <w:pPr>
        <w:spacing w:after="0" w:line="240" w:lineRule="auto"/>
      </w:pPr>
      <w:r>
        <w:separator/>
      </w:r>
    </w:p>
  </w:endnote>
  <w:endnote w:type="continuationSeparator" w:id="0">
    <w:p w14:paraId="28BC1136" w14:textId="77777777" w:rsidR="006B6A64" w:rsidRDefault="006B6A64"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378194"/>
      <w:docPartObj>
        <w:docPartGallery w:val="Page Numbers (Bottom of Page)"/>
        <w:docPartUnique/>
      </w:docPartObj>
    </w:sdtPr>
    <w:sdtEndPr>
      <w:rPr>
        <w:color w:val="7F7F7F" w:themeColor="background1" w:themeShade="7F"/>
        <w:spacing w:val="60"/>
      </w:rPr>
    </w:sdtEndPr>
    <w:sdtContent>
      <w:p w14:paraId="6AC270C2" w14:textId="664FC73B" w:rsidR="009026DA" w:rsidRDefault="009026D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3DFAA48" w14:textId="77777777" w:rsidR="009026DA" w:rsidRDefault="00902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C70C1" w14:textId="77777777" w:rsidR="006B6A64" w:rsidRDefault="006B6A64" w:rsidP="00655535">
      <w:pPr>
        <w:spacing w:after="0" w:line="240" w:lineRule="auto"/>
      </w:pPr>
      <w:r>
        <w:separator/>
      </w:r>
    </w:p>
  </w:footnote>
  <w:footnote w:type="continuationSeparator" w:id="0">
    <w:p w14:paraId="5DFEB8E4" w14:textId="77777777" w:rsidR="006B6A64" w:rsidRDefault="006B6A64"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99F6" w14:textId="0A120A6D" w:rsidR="009026DA" w:rsidRDefault="009026DA">
    <w:pPr>
      <w:pStyle w:val="Header"/>
    </w:pPr>
    <w:r>
      <w:t xml:space="preserve">Brooklyn Torah Gazette for </w:t>
    </w:r>
    <w:r w:rsidR="001E5442">
      <w:t>Chanukah</w:t>
    </w:r>
    <w:r>
      <w:t xml:space="preserve"> 5783</w:t>
    </w:r>
  </w:p>
  <w:p w14:paraId="459EC1FB" w14:textId="77777777" w:rsidR="009026DA" w:rsidRDefault="009026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14407"/>
    <w:multiLevelType w:val="multilevel"/>
    <w:tmpl w:val="1020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47CA6"/>
    <w:multiLevelType w:val="multilevel"/>
    <w:tmpl w:val="839E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62752"/>
    <w:multiLevelType w:val="multilevel"/>
    <w:tmpl w:val="7F64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AD3723"/>
    <w:multiLevelType w:val="multilevel"/>
    <w:tmpl w:val="F2FC5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DD29EF"/>
    <w:multiLevelType w:val="multilevel"/>
    <w:tmpl w:val="C30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2B54B5"/>
    <w:multiLevelType w:val="multilevel"/>
    <w:tmpl w:val="D4E2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73052F"/>
    <w:multiLevelType w:val="multilevel"/>
    <w:tmpl w:val="0AB2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514001"/>
    <w:multiLevelType w:val="multilevel"/>
    <w:tmpl w:val="36F8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A774D0"/>
    <w:multiLevelType w:val="multilevel"/>
    <w:tmpl w:val="49F6C1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A8143E"/>
    <w:multiLevelType w:val="multilevel"/>
    <w:tmpl w:val="9FFAE8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353E27"/>
    <w:multiLevelType w:val="multilevel"/>
    <w:tmpl w:val="5776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4B190E"/>
    <w:multiLevelType w:val="hybridMultilevel"/>
    <w:tmpl w:val="30AA3AE2"/>
    <w:lvl w:ilvl="0" w:tplc="26563A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802876"/>
    <w:multiLevelType w:val="multilevel"/>
    <w:tmpl w:val="088C5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5C0E8A"/>
    <w:multiLevelType w:val="multilevel"/>
    <w:tmpl w:val="111A6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728734F"/>
    <w:multiLevelType w:val="multilevel"/>
    <w:tmpl w:val="DF7E6F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48342F"/>
    <w:multiLevelType w:val="multilevel"/>
    <w:tmpl w:val="68889B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1"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31050A"/>
    <w:multiLevelType w:val="multilevel"/>
    <w:tmpl w:val="FE800F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7" w15:restartNumberingAfterBreak="0">
    <w:nsid w:val="78F77637"/>
    <w:multiLevelType w:val="multilevel"/>
    <w:tmpl w:val="FD74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874BA3"/>
    <w:multiLevelType w:val="multilevel"/>
    <w:tmpl w:val="E49E4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357604">
    <w:abstractNumId w:val="35"/>
  </w:num>
  <w:num w:numId="2" w16cid:durableId="323164407">
    <w:abstractNumId w:val="32"/>
  </w:num>
  <w:num w:numId="3" w16cid:durableId="1428619573">
    <w:abstractNumId w:val="8"/>
  </w:num>
  <w:num w:numId="4" w16cid:durableId="722561420">
    <w:abstractNumId w:val="19"/>
  </w:num>
  <w:num w:numId="5" w16cid:durableId="339549317">
    <w:abstractNumId w:val="13"/>
  </w:num>
  <w:num w:numId="6" w16cid:durableId="1686516706">
    <w:abstractNumId w:val="31"/>
  </w:num>
  <w:num w:numId="7" w16cid:durableId="1254168985">
    <w:abstractNumId w:val="22"/>
  </w:num>
  <w:num w:numId="8" w16cid:durableId="1064640672">
    <w:abstractNumId w:val="5"/>
  </w:num>
  <w:num w:numId="9" w16cid:durableId="198903181">
    <w:abstractNumId w:val="9"/>
  </w:num>
  <w:num w:numId="10" w16cid:durableId="104230145">
    <w:abstractNumId w:val="0"/>
  </w:num>
  <w:num w:numId="11" w16cid:durableId="701714674">
    <w:abstractNumId w:val="10"/>
  </w:num>
  <w:num w:numId="12" w16cid:durableId="2006980143">
    <w:abstractNumId w:val="39"/>
  </w:num>
  <w:num w:numId="13" w16cid:durableId="293752463">
    <w:abstractNumId w:val="33"/>
    <w:lvlOverride w:ilvl="0">
      <w:startOverride w:val="1"/>
    </w:lvlOverride>
  </w:num>
  <w:num w:numId="14" w16cid:durableId="1788888362">
    <w:abstractNumId w:val="33"/>
    <w:lvlOverride w:ilvl="0">
      <w:startOverride w:val="2"/>
    </w:lvlOverride>
  </w:num>
  <w:num w:numId="15" w16cid:durableId="783963658">
    <w:abstractNumId w:val="33"/>
    <w:lvlOverride w:ilvl="0">
      <w:startOverride w:val="3"/>
    </w:lvlOverride>
  </w:num>
  <w:num w:numId="16" w16cid:durableId="1788306136">
    <w:abstractNumId w:val="1"/>
  </w:num>
  <w:num w:numId="17" w16cid:durableId="300817055">
    <w:abstractNumId w:val="17"/>
  </w:num>
  <w:num w:numId="18" w16cid:durableId="1600334988">
    <w:abstractNumId w:val="16"/>
  </w:num>
  <w:num w:numId="19" w16cid:durableId="11685225">
    <w:abstractNumId w:val="25"/>
  </w:num>
  <w:num w:numId="20" w16cid:durableId="640037698">
    <w:abstractNumId w:val="18"/>
  </w:num>
  <w:num w:numId="21" w16cid:durableId="355619897">
    <w:abstractNumId w:val="34"/>
  </w:num>
  <w:num w:numId="22" w16cid:durableId="296377915">
    <w:abstractNumId w:val="6"/>
  </w:num>
  <w:num w:numId="23" w16cid:durableId="1547646928">
    <w:abstractNumId w:val="15"/>
  </w:num>
  <w:num w:numId="24" w16cid:durableId="1965043998">
    <w:abstractNumId w:val="30"/>
  </w:num>
  <w:num w:numId="25" w16cid:durableId="485099028">
    <w:abstractNumId w:val="38"/>
  </w:num>
  <w:num w:numId="26" w16cid:durableId="954365959">
    <w:abstractNumId w:val="23"/>
  </w:num>
  <w:num w:numId="27" w16cid:durableId="2008046520">
    <w:abstractNumId w:val="29"/>
  </w:num>
  <w:num w:numId="28" w16cid:durableId="1824813694">
    <w:abstractNumId w:val="21"/>
  </w:num>
  <w:num w:numId="29" w16cid:durableId="755320651">
    <w:abstractNumId w:val="7"/>
  </w:num>
  <w:num w:numId="30" w16cid:durableId="1666201790">
    <w:abstractNumId w:val="36"/>
  </w:num>
  <w:num w:numId="31" w16cid:durableId="1847743350">
    <w:abstractNumId w:val="28"/>
  </w:num>
  <w:num w:numId="32" w16cid:durableId="601914981">
    <w:abstractNumId w:val="11"/>
  </w:num>
  <w:num w:numId="33" w16cid:durableId="982999303">
    <w:abstractNumId w:val="2"/>
  </w:num>
  <w:num w:numId="34" w16cid:durableId="56710992">
    <w:abstractNumId w:val="24"/>
  </w:num>
  <w:num w:numId="35" w16cid:durableId="1797136757">
    <w:abstractNumId w:val="27"/>
  </w:num>
  <w:num w:numId="36" w16cid:durableId="2064208407">
    <w:abstractNumId w:val="26"/>
  </w:num>
  <w:num w:numId="37" w16cid:durableId="1565723483">
    <w:abstractNumId w:val="3"/>
  </w:num>
  <w:num w:numId="38" w16cid:durableId="815757663">
    <w:abstractNumId w:val="12"/>
  </w:num>
  <w:num w:numId="39" w16cid:durableId="225648441">
    <w:abstractNumId w:val="20"/>
  </w:num>
  <w:num w:numId="40" w16cid:durableId="193351513">
    <w:abstractNumId w:val="37"/>
  </w:num>
  <w:num w:numId="41" w16cid:durableId="1465192466">
    <w:abstractNumId w:val="4"/>
  </w:num>
  <w:num w:numId="42" w16cid:durableId="6701357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503B"/>
    <w:rsid w:val="000060C8"/>
    <w:rsid w:val="0001004C"/>
    <w:rsid w:val="00010D6E"/>
    <w:rsid w:val="000111DE"/>
    <w:rsid w:val="00011F26"/>
    <w:rsid w:val="000134B0"/>
    <w:rsid w:val="00013697"/>
    <w:rsid w:val="00014707"/>
    <w:rsid w:val="0002111B"/>
    <w:rsid w:val="00022DDA"/>
    <w:rsid w:val="00023BE3"/>
    <w:rsid w:val="0002409E"/>
    <w:rsid w:val="000246D8"/>
    <w:rsid w:val="00024CD4"/>
    <w:rsid w:val="00027405"/>
    <w:rsid w:val="000318F6"/>
    <w:rsid w:val="00031DDC"/>
    <w:rsid w:val="00032383"/>
    <w:rsid w:val="000329F0"/>
    <w:rsid w:val="00032A4B"/>
    <w:rsid w:val="00032B8B"/>
    <w:rsid w:val="00033E89"/>
    <w:rsid w:val="00036562"/>
    <w:rsid w:val="0003693A"/>
    <w:rsid w:val="00037062"/>
    <w:rsid w:val="00037C3C"/>
    <w:rsid w:val="00042764"/>
    <w:rsid w:val="00042C34"/>
    <w:rsid w:val="00042D2C"/>
    <w:rsid w:val="0004373B"/>
    <w:rsid w:val="0004469E"/>
    <w:rsid w:val="000458E5"/>
    <w:rsid w:val="00045C99"/>
    <w:rsid w:val="00045E20"/>
    <w:rsid w:val="000469DF"/>
    <w:rsid w:val="00051677"/>
    <w:rsid w:val="0005180D"/>
    <w:rsid w:val="00054E4F"/>
    <w:rsid w:val="00055563"/>
    <w:rsid w:val="000565D3"/>
    <w:rsid w:val="0005719F"/>
    <w:rsid w:val="0006194A"/>
    <w:rsid w:val="000620A3"/>
    <w:rsid w:val="00062576"/>
    <w:rsid w:val="00062FCD"/>
    <w:rsid w:val="000630E6"/>
    <w:rsid w:val="000631A1"/>
    <w:rsid w:val="0006352B"/>
    <w:rsid w:val="0006437F"/>
    <w:rsid w:val="000651D8"/>
    <w:rsid w:val="00065278"/>
    <w:rsid w:val="00065797"/>
    <w:rsid w:val="00066895"/>
    <w:rsid w:val="0007162F"/>
    <w:rsid w:val="00072752"/>
    <w:rsid w:val="00073B3E"/>
    <w:rsid w:val="00073BBA"/>
    <w:rsid w:val="000744D6"/>
    <w:rsid w:val="00074BB9"/>
    <w:rsid w:val="00074CAE"/>
    <w:rsid w:val="00075AFD"/>
    <w:rsid w:val="000765D0"/>
    <w:rsid w:val="0007768E"/>
    <w:rsid w:val="00080E09"/>
    <w:rsid w:val="00082793"/>
    <w:rsid w:val="00082B71"/>
    <w:rsid w:val="00082F3C"/>
    <w:rsid w:val="000832EB"/>
    <w:rsid w:val="0008386A"/>
    <w:rsid w:val="00085BB2"/>
    <w:rsid w:val="00087BA0"/>
    <w:rsid w:val="00087D86"/>
    <w:rsid w:val="00087D8C"/>
    <w:rsid w:val="00091004"/>
    <w:rsid w:val="0009276C"/>
    <w:rsid w:val="00092A50"/>
    <w:rsid w:val="00093952"/>
    <w:rsid w:val="00093D5C"/>
    <w:rsid w:val="000946DA"/>
    <w:rsid w:val="000948A7"/>
    <w:rsid w:val="00095133"/>
    <w:rsid w:val="00095CC0"/>
    <w:rsid w:val="000A1148"/>
    <w:rsid w:val="000A1D43"/>
    <w:rsid w:val="000A376F"/>
    <w:rsid w:val="000A5A71"/>
    <w:rsid w:val="000B056B"/>
    <w:rsid w:val="000B0B53"/>
    <w:rsid w:val="000B1317"/>
    <w:rsid w:val="000B2011"/>
    <w:rsid w:val="000B29DA"/>
    <w:rsid w:val="000B4092"/>
    <w:rsid w:val="000B45EE"/>
    <w:rsid w:val="000B4CBC"/>
    <w:rsid w:val="000B79B9"/>
    <w:rsid w:val="000C079E"/>
    <w:rsid w:val="000C0F65"/>
    <w:rsid w:val="000C2959"/>
    <w:rsid w:val="000C50E8"/>
    <w:rsid w:val="000D5640"/>
    <w:rsid w:val="000D6029"/>
    <w:rsid w:val="000D7E51"/>
    <w:rsid w:val="000E1614"/>
    <w:rsid w:val="000E5B1D"/>
    <w:rsid w:val="000E5F93"/>
    <w:rsid w:val="000F0D49"/>
    <w:rsid w:val="000F12FB"/>
    <w:rsid w:val="000F26F5"/>
    <w:rsid w:val="000F3497"/>
    <w:rsid w:val="000F39B8"/>
    <w:rsid w:val="000F4592"/>
    <w:rsid w:val="000F5AA7"/>
    <w:rsid w:val="000F6BC9"/>
    <w:rsid w:val="000F708B"/>
    <w:rsid w:val="001000CC"/>
    <w:rsid w:val="00100329"/>
    <w:rsid w:val="001005D6"/>
    <w:rsid w:val="00101EA0"/>
    <w:rsid w:val="00101EE4"/>
    <w:rsid w:val="00102277"/>
    <w:rsid w:val="00102F4C"/>
    <w:rsid w:val="00104BD3"/>
    <w:rsid w:val="00105BB1"/>
    <w:rsid w:val="001104D8"/>
    <w:rsid w:val="00110560"/>
    <w:rsid w:val="00110A46"/>
    <w:rsid w:val="001111AD"/>
    <w:rsid w:val="001138E9"/>
    <w:rsid w:val="001139FA"/>
    <w:rsid w:val="00113D3F"/>
    <w:rsid w:val="00114CA1"/>
    <w:rsid w:val="00116E5E"/>
    <w:rsid w:val="00116FDC"/>
    <w:rsid w:val="001201A3"/>
    <w:rsid w:val="00122D52"/>
    <w:rsid w:val="00124A5B"/>
    <w:rsid w:val="00124F79"/>
    <w:rsid w:val="0012585C"/>
    <w:rsid w:val="00125A6C"/>
    <w:rsid w:val="0012734A"/>
    <w:rsid w:val="0012752E"/>
    <w:rsid w:val="00127E42"/>
    <w:rsid w:val="001302C8"/>
    <w:rsid w:val="00130493"/>
    <w:rsid w:val="00131D07"/>
    <w:rsid w:val="0013236B"/>
    <w:rsid w:val="001343BE"/>
    <w:rsid w:val="00135CFC"/>
    <w:rsid w:val="00136FB1"/>
    <w:rsid w:val="00137423"/>
    <w:rsid w:val="00137ED4"/>
    <w:rsid w:val="001422F8"/>
    <w:rsid w:val="001429F3"/>
    <w:rsid w:val="00143581"/>
    <w:rsid w:val="00147295"/>
    <w:rsid w:val="00147BF3"/>
    <w:rsid w:val="00147F94"/>
    <w:rsid w:val="00147FDF"/>
    <w:rsid w:val="00152263"/>
    <w:rsid w:val="001532F5"/>
    <w:rsid w:val="00154AD7"/>
    <w:rsid w:val="0015537D"/>
    <w:rsid w:val="0015607A"/>
    <w:rsid w:val="00161F01"/>
    <w:rsid w:val="00162310"/>
    <w:rsid w:val="00162629"/>
    <w:rsid w:val="00162E6A"/>
    <w:rsid w:val="0016383B"/>
    <w:rsid w:val="00165F2C"/>
    <w:rsid w:val="0016632D"/>
    <w:rsid w:val="00170A9C"/>
    <w:rsid w:val="00171A8B"/>
    <w:rsid w:val="001758F3"/>
    <w:rsid w:val="001765D8"/>
    <w:rsid w:val="00176B00"/>
    <w:rsid w:val="001804E2"/>
    <w:rsid w:val="00180BDA"/>
    <w:rsid w:val="0018356D"/>
    <w:rsid w:val="001845B3"/>
    <w:rsid w:val="00184E45"/>
    <w:rsid w:val="00185842"/>
    <w:rsid w:val="001878D9"/>
    <w:rsid w:val="00187BD4"/>
    <w:rsid w:val="00190F46"/>
    <w:rsid w:val="00191821"/>
    <w:rsid w:val="00191EF4"/>
    <w:rsid w:val="00192200"/>
    <w:rsid w:val="00192BF7"/>
    <w:rsid w:val="0019387E"/>
    <w:rsid w:val="00195243"/>
    <w:rsid w:val="001955FB"/>
    <w:rsid w:val="0019624D"/>
    <w:rsid w:val="00196CCC"/>
    <w:rsid w:val="00197214"/>
    <w:rsid w:val="001974BC"/>
    <w:rsid w:val="001A015A"/>
    <w:rsid w:val="001A0AE0"/>
    <w:rsid w:val="001A0FB1"/>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1A1"/>
    <w:rsid w:val="001C4711"/>
    <w:rsid w:val="001C4C6E"/>
    <w:rsid w:val="001C757D"/>
    <w:rsid w:val="001C78BA"/>
    <w:rsid w:val="001D2C9F"/>
    <w:rsid w:val="001D42AB"/>
    <w:rsid w:val="001D5683"/>
    <w:rsid w:val="001D7E99"/>
    <w:rsid w:val="001E2C1D"/>
    <w:rsid w:val="001E3CBB"/>
    <w:rsid w:val="001E438C"/>
    <w:rsid w:val="001E4988"/>
    <w:rsid w:val="001E49F7"/>
    <w:rsid w:val="001E5442"/>
    <w:rsid w:val="001E7382"/>
    <w:rsid w:val="001E7CE4"/>
    <w:rsid w:val="001F00F2"/>
    <w:rsid w:val="001F2E88"/>
    <w:rsid w:val="001F3AB9"/>
    <w:rsid w:val="001F3E2D"/>
    <w:rsid w:val="00200F50"/>
    <w:rsid w:val="0020470A"/>
    <w:rsid w:val="002053FA"/>
    <w:rsid w:val="002067F7"/>
    <w:rsid w:val="00207BE2"/>
    <w:rsid w:val="00210C4B"/>
    <w:rsid w:val="00215985"/>
    <w:rsid w:val="00215C85"/>
    <w:rsid w:val="00216D60"/>
    <w:rsid w:val="00220491"/>
    <w:rsid w:val="002206E7"/>
    <w:rsid w:val="002210D7"/>
    <w:rsid w:val="002239F1"/>
    <w:rsid w:val="00225153"/>
    <w:rsid w:val="0022523F"/>
    <w:rsid w:val="00225608"/>
    <w:rsid w:val="00226BE5"/>
    <w:rsid w:val="00226D4A"/>
    <w:rsid w:val="0023149F"/>
    <w:rsid w:val="00231737"/>
    <w:rsid w:val="00232A87"/>
    <w:rsid w:val="00233492"/>
    <w:rsid w:val="00234253"/>
    <w:rsid w:val="002361F8"/>
    <w:rsid w:val="00236B2B"/>
    <w:rsid w:val="00241A07"/>
    <w:rsid w:val="002444D0"/>
    <w:rsid w:val="0024452B"/>
    <w:rsid w:val="00247098"/>
    <w:rsid w:val="00247A13"/>
    <w:rsid w:val="002518E9"/>
    <w:rsid w:val="00251A43"/>
    <w:rsid w:val="002535B3"/>
    <w:rsid w:val="0025404A"/>
    <w:rsid w:val="002549DD"/>
    <w:rsid w:val="002578F5"/>
    <w:rsid w:val="0026262E"/>
    <w:rsid w:val="00263875"/>
    <w:rsid w:val="00266846"/>
    <w:rsid w:val="00266CF2"/>
    <w:rsid w:val="00270289"/>
    <w:rsid w:val="0027092C"/>
    <w:rsid w:val="00271866"/>
    <w:rsid w:val="00273886"/>
    <w:rsid w:val="00274493"/>
    <w:rsid w:val="00280480"/>
    <w:rsid w:val="00280820"/>
    <w:rsid w:val="00280898"/>
    <w:rsid w:val="00282518"/>
    <w:rsid w:val="00283541"/>
    <w:rsid w:val="00283C14"/>
    <w:rsid w:val="002840DD"/>
    <w:rsid w:val="00284814"/>
    <w:rsid w:val="00284F15"/>
    <w:rsid w:val="00284FFB"/>
    <w:rsid w:val="00286317"/>
    <w:rsid w:val="002865D8"/>
    <w:rsid w:val="00287443"/>
    <w:rsid w:val="00287AA3"/>
    <w:rsid w:val="00290392"/>
    <w:rsid w:val="002906CB"/>
    <w:rsid w:val="00291416"/>
    <w:rsid w:val="00292922"/>
    <w:rsid w:val="002A1A1A"/>
    <w:rsid w:val="002A2BDB"/>
    <w:rsid w:val="002A2D4A"/>
    <w:rsid w:val="002A2E60"/>
    <w:rsid w:val="002A3264"/>
    <w:rsid w:val="002A5282"/>
    <w:rsid w:val="002A57B6"/>
    <w:rsid w:val="002A6726"/>
    <w:rsid w:val="002B015B"/>
    <w:rsid w:val="002B0183"/>
    <w:rsid w:val="002B1540"/>
    <w:rsid w:val="002B1B28"/>
    <w:rsid w:val="002B1D92"/>
    <w:rsid w:val="002B2212"/>
    <w:rsid w:val="002B2891"/>
    <w:rsid w:val="002B4009"/>
    <w:rsid w:val="002B4737"/>
    <w:rsid w:val="002B487A"/>
    <w:rsid w:val="002B48F7"/>
    <w:rsid w:val="002B57F8"/>
    <w:rsid w:val="002B63CB"/>
    <w:rsid w:val="002B726E"/>
    <w:rsid w:val="002C0860"/>
    <w:rsid w:val="002C197C"/>
    <w:rsid w:val="002C2554"/>
    <w:rsid w:val="002C38BB"/>
    <w:rsid w:val="002C4E42"/>
    <w:rsid w:val="002C60A2"/>
    <w:rsid w:val="002C7A44"/>
    <w:rsid w:val="002C7A79"/>
    <w:rsid w:val="002D1F97"/>
    <w:rsid w:val="002D2B98"/>
    <w:rsid w:val="002D33D0"/>
    <w:rsid w:val="002D460B"/>
    <w:rsid w:val="002D5AB2"/>
    <w:rsid w:val="002D5CE9"/>
    <w:rsid w:val="002E23CD"/>
    <w:rsid w:val="002E400C"/>
    <w:rsid w:val="002E5649"/>
    <w:rsid w:val="002E6911"/>
    <w:rsid w:val="002E69F9"/>
    <w:rsid w:val="002F258D"/>
    <w:rsid w:val="002F2A3F"/>
    <w:rsid w:val="002F3F6F"/>
    <w:rsid w:val="002F736F"/>
    <w:rsid w:val="002F7839"/>
    <w:rsid w:val="003005A4"/>
    <w:rsid w:val="00301132"/>
    <w:rsid w:val="00301757"/>
    <w:rsid w:val="00303CB7"/>
    <w:rsid w:val="00304107"/>
    <w:rsid w:val="00307306"/>
    <w:rsid w:val="003077BF"/>
    <w:rsid w:val="003112A7"/>
    <w:rsid w:val="00311AFC"/>
    <w:rsid w:val="003132FE"/>
    <w:rsid w:val="0031369F"/>
    <w:rsid w:val="00314B41"/>
    <w:rsid w:val="003152D1"/>
    <w:rsid w:val="00317264"/>
    <w:rsid w:val="00320232"/>
    <w:rsid w:val="00320279"/>
    <w:rsid w:val="00322983"/>
    <w:rsid w:val="00323585"/>
    <w:rsid w:val="00323892"/>
    <w:rsid w:val="003245A6"/>
    <w:rsid w:val="00325B30"/>
    <w:rsid w:val="00325C4B"/>
    <w:rsid w:val="00326EA7"/>
    <w:rsid w:val="00330BBD"/>
    <w:rsid w:val="00330F05"/>
    <w:rsid w:val="00331A8A"/>
    <w:rsid w:val="00332504"/>
    <w:rsid w:val="00332C43"/>
    <w:rsid w:val="0033370E"/>
    <w:rsid w:val="0033425A"/>
    <w:rsid w:val="0033761D"/>
    <w:rsid w:val="0034068A"/>
    <w:rsid w:val="00340B26"/>
    <w:rsid w:val="0034347C"/>
    <w:rsid w:val="00345075"/>
    <w:rsid w:val="0034528F"/>
    <w:rsid w:val="003458DD"/>
    <w:rsid w:val="00346FAF"/>
    <w:rsid w:val="00350704"/>
    <w:rsid w:val="003550B9"/>
    <w:rsid w:val="00357E0F"/>
    <w:rsid w:val="0036001D"/>
    <w:rsid w:val="003605CC"/>
    <w:rsid w:val="003608E6"/>
    <w:rsid w:val="00364216"/>
    <w:rsid w:val="00366B00"/>
    <w:rsid w:val="00366FE1"/>
    <w:rsid w:val="00367855"/>
    <w:rsid w:val="00370235"/>
    <w:rsid w:val="00370792"/>
    <w:rsid w:val="00370D7E"/>
    <w:rsid w:val="00371261"/>
    <w:rsid w:val="00371D95"/>
    <w:rsid w:val="00373E43"/>
    <w:rsid w:val="0037565A"/>
    <w:rsid w:val="00375EC2"/>
    <w:rsid w:val="003766A4"/>
    <w:rsid w:val="00376EC7"/>
    <w:rsid w:val="00377131"/>
    <w:rsid w:val="003803C2"/>
    <w:rsid w:val="00380F6D"/>
    <w:rsid w:val="00380FF0"/>
    <w:rsid w:val="00381C51"/>
    <w:rsid w:val="00382B1B"/>
    <w:rsid w:val="00383AC2"/>
    <w:rsid w:val="00385CF3"/>
    <w:rsid w:val="003871EB"/>
    <w:rsid w:val="003908C7"/>
    <w:rsid w:val="00391843"/>
    <w:rsid w:val="00393172"/>
    <w:rsid w:val="0039372F"/>
    <w:rsid w:val="00394410"/>
    <w:rsid w:val="0039650B"/>
    <w:rsid w:val="00396A0A"/>
    <w:rsid w:val="0039707D"/>
    <w:rsid w:val="003A0ACF"/>
    <w:rsid w:val="003A227C"/>
    <w:rsid w:val="003A6DCC"/>
    <w:rsid w:val="003A74AB"/>
    <w:rsid w:val="003A7C0B"/>
    <w:rsid w:val="003A7C86"/>
    <w:rsid w:val="003B083F"/>
    <w:rsid w:val="003B0BDB"/>
    <w:rsid w:val="003B2175"/>
    <w:rsid w:val="003B260F"/>
    <w:rsid w:val="003B3CA0"/>
    <w:rsid w:val="003B453D"/>
    <w:rsid w:val="003B5A5A"/>
    <w:rsid w:val="003B6984"/>
    <w:rsid w:val="003B7404"/>
    <w:rsid w:val="003C0533"/>
    <w:rsid w:val="003C2FB0"/>
    <w:rsid w:val="003C37B6"/>
    <w:rsid w:val="003C512D"/>
    <w:rsid w:val="003C5682"/>
    <w:rsid w:val="003D3A71"/>
    <w:rsid w:val="003D3BC9"/>
    <w:rsid w:val="003D6532"/>
    <w:rsid w:val="003D6BA1"/>
    <w:rsid w:val="003D7941"/>
    <w:rsid w:val="003E3B27"/>
    <w:rsid w:val="003E5E6F"/>
    <w:rsid w:val="003E7536"/>
    <w:rsid w:val="003F0EBD"/>
    <w:rsid w:val="003F5998"/>
    <w:rsid w:val="003F6232"/>
    <w:rsid w:val="003F6347"/>
    <w:rsid w:val="003F72E6"/>
    <w:rsid w:val="00401A1A"/>
    <w:rsid w:val="00403304"/>
    <w:rsid w:val="0040380A"/>
    <w:rsid w:val="00403D06"/>
    <w:rsid w:val="00407169"/>
    <w:rsid w:val="0040799D"/>
    <w:rsid w:val="00410021"/>
    <w:rsid w:val="004102CC"/>
    <w:rsid w:val="00411CF2"/>
    <w:rsid w:val="00411E3D"/>
    <w:rsid w:val="00413C35"/>
    <w:rsid w:val="004144F9"/>
    <w:rsid w:val="00416BD3"/>
    <w:rsid w:val="004210C2"/>
    <w:rsid w:val="004230F0"/>
    <w:rsid w:val="00425A14"/>
    <w:rsid w:val="0043254E"/>
    <w:rsid w:val="00433C39"/>
    <w:rsid w:val="004341B7"/>
    <w:rsid w:val="00437C9F"/>
    <w:rsid w:val="004400AB"/>
    <w:rsid w:val="00442155"/>
    <w:rsid w:val="00444BAE"/>
    <w:rsid w:val="00445033"/>
    <w:rsid w:val="0045045B"/>
    <w:rsid w:val="0045103D"/>
    <w:rsid w:val="00451ADB"/>
    <w:rsid w:val="00451AEA"/>
    <w:rsid w:val="00451DE7"/>
    <w:rsid w:val="00452AF4"/>
    <w:rsid w:val="00452D27"/>
    <w:rsid w:val="00453258"/>
    <w:rsid w:val="004561D5"/>
    <w:rsid w:val="004579B2"/>
    <w:rsid w:val="0046356F"/>
    <w:rsid w:val="00464084"/>
    <w:rsid w:val="004719E9"/>
    <w:rsid w:val="00474EAA"/>
    <w:rsid w:val="0047501F"/>
    <w:rsid w:val="00480AF5"/>
    <w:rsid w:val="00481020"/>
    <w:rsid w:val="004815BB"/>
    <w:rsid w:val="00481ECA"/>
    <w:rsid w:val="00481F5E"/>
    <w:rsid w:val="00482349"/>
    <w:rsid w:val="004829B2"/>
    <w:rsid w:val="00482E84"/>
    <w:rsid w:val="00484076"/>
    <w:rsid w:val="00485451"/>
    <w:rsid w:val="00485726"/>
    <w:rsid w:val="004860C7"/>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0DA8"/>
    <w:rsid w:val="004B18A2"/>
    <w:rsid w:val="004B18FB"/>
    <w:rsid w:val="004B2553"/>
    <w:rsid w:val="004B2EA8"/>
    <w:rsid w:val="004B32AE"/>
    <w:rsid w:val="004B32BB"/>
    <w:rsid w:val="004B33A8"/>
    <w:rsid w:val="004B6959"/>
    <w:rsid w:val="004C02F7"/>
    <w:rsid w:val="004C10BB"/>
    <w:rsid w:val="004C141B"/>
    <w:rsid w:val="004C1684"/>
    <w:rsid w:val="004C1F93"/>
    <w:rsid w:val="004C2D8B"/>
    <w:rsid w:val="004C38A3"/>
    <w:rsid w:val="004C59CA"/>
    <w:rsid w:val="004C723C"/>
    <w:rsid w:val="004C732A"/>
    <w:rsid w:val="004C74D8"/>
    <w:rsid w:val="004C78E2"/>
    <w:rsid w:val="004D03F2"/>
    <w:rsid w:val="004D20E3"/>
    <w:rsid w:val="004D236A"/>
    <w:rsid w:val="004D2550"/>
    <w:rsid w:val="004D5413"/>
    <w:rsid w:val="004E00C4"/>
    <w:rsid w:val="004E04B0"/>
    <w:rsid w:val="004E074A"/>
    <w:rsid w:val="004E1561"/>
    <w:rsid w:val="004E299C"/>
    <w:rsid w:val="004E36BE"/>
    <w:rsid w:val="004F0588"/>
    <w:rsid w:val="004F6381"/>
    <w:rsid w:val="004F70F3"/>
    <w:rsid w:val="0050009B"/>
    <w:rsid w:val="0050067C"/>
    <w:rsid w:val="0050077F"/>
    <w:rsid w:val="00500CEC"/>
    <w:rsid w:val="00502F72"/>
    <w:rsid w:val="00503FC2"/>
    <w:rsid w:val="00505E10"/>
    <w:rsid w:val="00506924"/>
    <w:rsid w:val="00511842"/>
    <w:rsid w:val="0051246B"/>
    <w:rsid w:val="00514AD6"/>
    <w:rsid w:val="00516197"/>
    <w:rsid w:val="00516311"/>
    <w:rsid w:val="00516F3B"/>
    <w:rsid w:val="00520B9D"/>
    <w:rsid w:val="00521CBE"/>
    <w:rsid w:val="00522D33"/>
    <w:rsid w:val="00523137"/>
    <w:rsid w:val="00525028"/>
    <w:rsid w:val="0052511B"/>
    <w:rsid w:val="00526284"/>
    <w:rsid w:val="00527E22"/>
    <w:rsid w:val="0053112A"/>
    <w:rsid w:val="005345F2"/>
    <w:rsid w:val="00534CBE"/>
    <w:rsid w:val="00536013"/>
    <w:rsid w:val="00536E53"/>
    <w:rsid w:val="005379BD"/>
    <w:rsid w:val="005406DB"/>
    <w:rsid w:val="0054381F"/>
    <w:rsid w:val="005439DB"/>
    <w:rsid w:val="00544578"/>
    <w:rsid w:val="00545A43"/>
    <w:rsid w:val="00546589"/>
    <w:rsid w:val="00547297"/>
    <w:rsid w:val="005479C3"/>
    <w:rsid w:val="00547AD8"/>
    <w:rsid w:val="00552215"/>
    <w:rsid w:val="005526B1"/>
    <w:rsid w:val="00552892"/>
    <w:rsid w:val="005532C5"/>
    <w:rsid w:val="00554A7C"/>
    <w:rsid w:val="005563FB"/>
    <w:rsid w:val="0055680E"/>
    <w:rsid w:val="00556E7B"/>
    <w:rsid w:val="00557739"/>
    <w:rsid w:val="0056080C"/>
    <w:rsid w:val="005608D5"/>
    <w:rsid w:val="005615F9"/>
    <w:rsid w:val="005629C1"/>
    <w:rsid w:val="00562F9F"/>
    <w:rsid w:val="00562FA2"/>
    <w:rsid w:val="00563BFA"/>
    <w:rsid w:val="0056448B"/>
    <w:rsid w:val="00565E77"/>
    <w:rsid w:val="005669D8"/>
    <w:rsid w:val="00566B53"/>
    <w:rsid w:val="00566DFC"/>
    <w:rsid w:val="00566FE2"/>
    <w:rsid w:val="00567CA1"/>
    <w:rsid w:val="00570210"/>
    <w:rsid w:val="00571065"/>
    <w:rsid w:val="005716D5"/>
    <w:rsid w:val="00573B92"/>
    <w:rsid w:val="005742FD"/>
    <w:rsid w:val="00575528"/>
    <w:rsid w:val="00576374"/>
    <w:rsid w:val="005808DA"/>
    <w:rsid w:val="005818B5"/>
    <w:rsid w:val="00581DB9"/>
    <w:rsid w:val="00582007"/>
    <w:rsid w:val="00583809"/>
    <w:rsid w:val="0058408F"/>
    <w:rsid w:val="0058456F"/>
    <w:rsid w:val="0058525C"/>
    <w:rsid w:val="00585863"/>
    <w:rsid w:val="00587087"/>
    <w:rsid w:val="0059194A"/>
    <w:rsid w:val="00591B80"/>
    <w:rsid w:val="0059316B"/>
    <w:rsid w:val="005934C0"/>
    <w:rsid w:val="00594419"/>
    <w:rsid w:val="00596C18"/>
    <w:rsid w:val="005A1186"/>
    <w:rsid w:val="005A1FA7"/>
    <w:rsid w:val="005A2B24"/>
    <w:rsid w:val="005A43E0"/>
    <w:rsid w:val="005A44F3"/>
    <w:rsid w:val="005A4A19"/>
    <w:rsid w:val="005A65C9"/>
    <w:rsid w:val="005A6E45"/>
    <w:rsid w:val="005A6F0B"/>
    <w:rsid w:val="005A7D5F"/>
    <w:rsid w:val="005B111F"/>
    <w:rsid w:val="005B11A1"/>
    <w:rsid w:val="005B1423"/>
    <w:rsid w:val="005B18F8"/>
    <w:rsid w:val="005B29A5"/>
    <w:rsid w:val="005B4055"/>
    <w:rsid w:val="005B50F4"/>
    <w:rsid w:val="005B54E6"/>
    <w:rsid w:val="005B5FE9"/>
    <w:rsid w:val="005B6279"/>
    <w:rsid w:val="005B68DB"/>
    <w:rsid w:val="005B7D8A"/>
    <w:rsid w:val="005C3A88"/>
    <w:rsid w:val="005C45AD"/>
    <w:rsid w:val="005C67D2"/>
    <w:rsid w:val="005C7619"/>
    <w:rsid w:val="005C76EC"/>
    <w:rsid w:val="005C7CB6"/>
    <w:rsid w:val="005D0639"/>
    <w:rsid w:val="005D0ED5"/>
    <w:rsid w:val="005D251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1E4C"/>
    <w:rsid w:val="00602027"/>
    <w:rsid w:val="00604711"/>
    <w:rsid w:val="006064A3"/>
    <w:rsid w:val="0060759F"/>
    <w:rsid w:val="00607BE9"/>
    <w:rsid w:val="00607D18"/>
    <w:rsid w:val="00610989"/>
    <w:rsid w:val="00614138"/>
    <w:rsid w:val="006157BB"/>
    <w:rsid w:val="006162BA"/>
    <w:rsid w:val="00617363"/>
    <w:rsid w:val="00617D48"/>
    <w:rsid w:val="00617F08"/>
    <w:rsid w:val="00624601"/>
    <w:rsid w:val="00625A44"/>
    <w:rsid w:val="0062707B"/>
    <w:rsid w:val="00631113"/>
    <w:rsid w:val="00631FC9"/>
    <w:rsid w:val="00632819"/>
    <w:rsid w:val="006332A5"/>
    <w:rsid w:val="00634393"/>
    <w:rsid w:val="00634A68"/>
    <w:rsid w:val="00635980"/>
    <w:rsid w:val="00635ABF"/>
    <w:rsid w:val="0063629B"/>
    <w:rsid w:val="00636A70"/>
    <w:rsid w:val="00637A91"/>
    <w:rsid w:val="00640542"/>
    <w:rsid w:val="006407BB"/>
    <w:rsid w:val="0064259F"/>
    <w:rsid w:val="00642BBE"/>
    <w:rsid w:val="006430AA"/>
    <w:rsid w:val="00643E70"/>
    <w:rsid w:val="00643F96"/>
    <w:rsid w:val="00644341"/>
    <w:rsid w:val="00645BBC"/>
    <w:rsid w:val="006463B2"/>
    <w:rsid w:val="00646550"/>
    <w:rsid w:val="006477C6"/>
    <w:rsid w:val="006479C0"/>
    <w:rsid w:val="00650535"/>
    <w:rsid w:val="00652559"/>
    <w:rsid w:val="00653110"/>
    <w:rsid w:val="00654A2A"/>
    <w:rsid w:val="00655535"/>
    <w:rsid w:val="00656D01"/>
    <w:rsid w:val="00661B89"/>
    <w:rsid w:val="0066285A"/>
    <w:rsid w:val="006631CC"/>
    <w:rsid w:val="006636BF"/>
    <w:rsid w:val="006640F6"/>
    <w:rsid w:val="00665E67"/>
    <w:rsid w:val="00666EA2"/>
    <w:rsid w:val="0067466F"/>
    <w:rsid w:val="006764C6"/>
    <w:rsid w:val="00680EF6"/>
    <w:rsid w:val="006854C1"/>
    <w:rsid w:val="0069205B"/>
    <w:rsid w:val="00692CDD"/>
    <w:rsid w:val="00696171"/>
    <w:rsid w:val="00696BBB"/>
    <w:rsid w:val="00697DE0"/>
    <w:rsid w:val="006A0475"/>
    <w:rsid w:val="006A27C0"/>
    <w:rsid w:val="006A3EE3"/>
    <w:rsid w:val="006A48A0"/>
    <w:rsid w:val="006A601A"/>
    <w:rsid w:val="006A7AA3"/>
    <w:rsid w:val="006B048C"/>
    <w:rsid w:val="006B59EC"/>
    <w:rsid w:val="006B6A64"/>
    <w:rsid w:val="006C0091"/>
    <w:rsid w:val="006C01D1"/>
    <w:rsid w:val="006C0B16"/>
    <w:rsid w:val="006C20D5"/>
    <w:rsid w:val="006C5A5A"/>
    <w:rsid w:val="006C756D"/>
    <w:rsid w:val="006C794C"/>
    <w:rsid w:val="006C7B3D"/>
    <w:rsid w:val="006C7F7B"/>
    <w:rsid w:val="006D05FF"/>
    <w:rsid w:val="006D19FA"/>
    <w:rsid w:val="006D1A14"/>
    <w:rsid w:val="006D1BB6"/>
    <w:rsid w:val="006D1F24"/>
    <w:rsid w:val="006D2365"/>
    <w:rsid w:val="006D7590"/>
    <w:rsid w:val="006E0016"/>
    <w:rsid w:val="006E1321"/>
    <w:rsid w:val="006E151F"/>
    <w:rsid w:val="006E1BAF"/>
    <w:rsid w:val="006E3305"/>
    <w:rsid w:val="006E40A6"/>
    <w:rsid w:val="006E5ABD"/>
    <w:rsid w:val="006E5F55"/>
    <w:rsid w:val="006E71EE"/>
    <w:rsid w:val="006E745D"/>
    <w:rsid w:val="006F1971"/>
    <w:rsid w:val="006F2F5A"/>
    <w:rsid w:val="006F491A"/>
    <w:rsid w:val="006F4ACE"/>
    <w:rsid w:val="006F5A4B"/>
    <w:rsid w:val="006F7CB1"/>
    <w:rsid w:val="007007E6"/>
    <w:rsid w:val="00703267"/>
    <w:rsid w:val="00703E08"/>
    <w:rsid w:val="00704D00"/>
    <w:rsid w:val="00705DB9"/>
    <w:rsid w:val="0070681C"/>
    <w:rsid w:val="007068CD"/>
    <w:rsid w:val="007069B4"/>
    <w:rsid w:val="00710460"/>
    <w:rsid w:val="00710CB9"/>
    <w:rsid w:val="00713B18"/>
    <w:rsid w:val="00713D6A"/>
    <w:rsid w:val="0071482B"/>
    <w:rsid w:val="0071582A"/>
    <w:rsid w:val="00716AD3"/>
    <w:rsid w:val="00716BA2"/>
    <w:rsid w:val="00716E7D"/>
    <w:rsid w:val="00717E42"/>
    <w:rsid w:val="007201E5"/>
    <w:rsid w:val="00722C8D"/>
    <w:rsid w:val="00723619"/>
    <w:rsid w:val="0072374A"/>
    <w:rsid w:val="00726C08"/>
    <w:rsid w:val="007270C6"/>
    <w:rsid w:val="007272D7"/>
    <w:rsid w:val="007301EF"/>
    <w:rsid w:val="007307A5"/>
    <w:rsid w:val="007313B0"/>
    <w:rsid w:val="0073240B"/>
    <w:rsid w:val="00732606"/>
    <w:rsid w:val="00733559"/>
    <w:rsid w:val="00734FC4"/>
    <w:rsid w:val="00735E9E"/>
    <w:rsid w:val="00736139"/>
    <w:rsid w:val="00736AB4"/>
    <w:rsid w:val="00743B86"/>
    <w:rsid w:val="0074431A"/>
    <w:rsid w:val="007466D9"/>
    <w:rsid w:val="00747E57"/>
    <w:rsid w:val="00750366"/>
    <w:rsid w:val="00751AFD"/>
    <w:rsid w:val="00753BBA"/>
    <w:rsid w:val="00753DDF"/>
    <w:rsid w:val="00754EE7"/>
    <w:rsid w:val="00756852"/>
    <w:rsid w:val="0076166B"/>
    <w:rsid w:val="00761921"/>
    <w:rsid w:val="00761D3B"/>
    <w:rsid w:val="007633ED"/>
    <w:rsid w:val="00766F1C"/>
    <w:rsid w:val="00770A13"/>
    <w:rsid w:val="00770D22"/>
    <w:rsid w:val="00771CBC"/>
    <w:rsid w:val="00772920"/>
    <w:rsid w:val="00773222"/>
    <w:rsid w:val="0077451A"/>
    <w:rsid w:val="00775C78"/>
    <w:rsid w:val="00776CBA"/>
    <w:rsid w:val="00782AD1"/>
    <w:rsid w:val="00783A50"/>
    <w:rsid w:val="007847A5"/>
    <w:rsid w:val="007847D7"/>
    <w:rsid w:val="00784E9A"/>
    <w:rsid w:val="00786461"/>
    <w:rsid w:val="00786637"/>
    <w:rsid w:val="007866DC"/>
    <w:rsid w:val="00786AC8"/>
    <w:rsid w:val="007878AC"/>
    <w:rsid w:val="00787C09"/>
    <w:rsid w:val="00790B5E"/>
    <w:rsid w:val="007913EC"/>
    <w:rsid w:val="00792940"/>
    <w:rsid w:val="00796CA1"/>
    <w:rsid w:val="00797115"/>
    <w:rsid w:val="007A0CBA"/>
    <w:rsid w:val="007A0F54"/>
    <w:rsid w:val="007A1F44"/>
    <w:rsid w:val="007A34A0"/>
    <w:rsid w:val="007A3F57"/>
    <w:rsid w:val="007A427B"/>
    <w:rsid w:val="007A5F13"/>
    <w:rsid w:val="007B0779"/>
    <w:rsid w:val="007B0CAE"/>
    <w:rsid w:val="007B1AA6"/>
    <w:rsid w:val="007B1ECE"/>
    <w:rsid w:val="007B386F"/>
    <w:rsid w:val="007B4808"/>
    <w:rsid w:val="007B5E48"/>
    <w:rsid w:val="007B7EF1"/>
    <w:rsid w:val="007C48D2"/>
    <w:rsid w:val="007C5B5B"/>
    <w:rsid w:val="007C7AD6"/>
    <w:rsid w:val="007D07E6"/>
    <w:rsid w:val="007D0C37"/>
    <w:rsid w:val="007D24A1"/>
    <w:rsid w:val="007D3A51"/>
    <w:rsid w:val="007D685B"/>
    <w:rsid w:val="007E382C"/>
    <w:rsid w:val="007E39C0"/>
    <w:rsid w:val="007E6A72"/>
    <w:rsid w:val="007E6F6D"/>
    <w:rsid w:val="007E7634"/>
    <w:rsid w:val="007E7D1C"/>
    <w:rsid w:val="007F111E"/>
    <w:rsid w:val="007F151F"/>
    <w:rsid w:val="007F2520"/>
    <w:rsid w:val="007F42EA"/>
    <w:rsid w:val="007F4A80"/>
    <w:rsid w:val="007F5B85"/>
    <w:rsid w:val="007F624B"/>
    <w:rsid w:val="007F6F3B"/>
    <w:rsid w:val="007F6F5E"/>
    <w:rsid w:val="007F7E20"/>
    <w:rsid w:val="008005D5"/>
    <w:rsid w:val="0080260B"/>
    <w:rsid w:val="00802A6E"/>
    <w:rsid w:val="008047FF"/>
    <w:rsid w:val="008068E1"/>
    <w:rsid w:val="00810919"/>
    <w:rsid w:val="00811938"/>
    <w:rsid w:val="00811BC8"/>
    <w:rsid w:val="00812399"/>
    <w:rsid w:val="00812ACA"/>
    <w:rsid w:val="00813CA5"/>
    <w:rsid w:val="00814EC6"/>
    <w:rsid w:val="00816403"/>
    <w:rsid w:val="00816490"/>
    <w:rsid w:val="00816528"/>
    <w:rsid w:val="0082076F"/>
    <w:rsid w:val="0082468E"/>
    <w:rsid w:val="00824D70"/>
    <w:rsid w:val="00825DD9"/>
    <w:rsid w:val="00827E5F"/>
    <w:rsid w:val="008305DD"/>
    <w:rsid w:val="00830D88"/>
    <w:rsid w:val="00831865"/>
    <w:rsid w:val="0083198C"/>
    <w:rsid w:val="00833996"/>
    <w:rsid w:val="00834AFE"/>
    <w:rsid w:val="008355FD"/>
    <w:rsid w:val="0083607A"/>
    <w:rsid w:val="008364C7"/>
    <w:rsid w:val="00836617"/>
    <w:rsid w:val="008369DA"/>
    <w:rsid w:val="00837127"/>
    <w:rsid w:val="008424AF"/>
    <w:rsid w:val="0084269C"/>
    <w:rsid w:val="0084501D"/>
    <w:rsid w:val="0084618B"/>
    <w:rsid w:val="00847211"/>
    <w:rsid w:val="00847DE3"/>
    <w:rsid w:val="008508F0"/>
    <w:rsid w:val="008512CC"/>
    <w:rsid w:val="00852900"/>
    <w:rsid w:val="00852C5B"/>
    <w:rsid w:val="00852F74"/>
    <w:rsid w:val="00854001"/>
    <w:rsid w:val="008551D3"/>
    <w:rsid w:val="008566A5"/>
    <w:rsid w:val="00856E9B"/>
    <w:rsid w:val="0086078B"/>
    <w:rsid w:val="00860DC5"/>
    <w:rsid w:val="00861CF6"/>
    <w:rsid w:val="00861EF8"/>
    <w:rsid w:val="00862016"/>
    <w:rsid w:val="008657A2"/>
    <w:rsid w:val="00866B56"/>
    <w:rsid w:val="00867A6F"/>
    <w:rsid w:val="00870008"/>
    <w:rsid w:val="00870E43"/>
    <w:rsid w:val="00874D58"/>
    <w:rsid w:val="00875AB8"/>
    <w:rsid w:val="00882DA0"/>
    <w:rsid w:val="00884164"/>
    <w:rsid w:val="00886470"/>
    <w:rsid w:val="00887A37"/>
    <w:rsid w:val="008905C5"/>
    <w:rsid w:val="00892D34"/>
    <w:rsid w:val="008945F6"/>
    <w:rsid w:val="00894E75"/>
    <w:rsid w:val="00895AED"/>
    <w:rsid w:val="00897068"/>
    <w:rsid w:val="00897DAD"/>
    <w:rsid w:val="008A0203"/>
    <w:rsid w:val="008A0ED8"/>
    <w:rsid w:val="008A2A1A"/>
    <w:rsid w:val="008A344E"/>
    <w:rsid w:val="008A392B"/>
    <w:rsid w:val="008A4F73"/>
    <w:rsid w:val="008A58F2"/>
    <w:rsid w:val="008A629F"/>
    <w:rsid w:val="008A6564"/>
    <w:rsid w:val="008B0979"/>
    <w:rsid w:val="008B0C1A"/>
    <w:rsid w:val="008B2D65"/>
    <w:rsid w:val="008B4132"/>
    <w:rsid w:val="008B5A25"/>
    <w:rsid w:val="008B6A10"/>
    <w:rsid w:val="008C4BA2"/>
    <w:rsid w:val="008C6DBE"/>
    <w:rsid w:val="008C74F1"/>
    <w:rsid w:val="008D294B"/>
    <w:rsid w:val="008D536B"/>
    <w:rsid w:val="008D70CB"/>
    <w:rsid w:val="008D731C"/>
    <w:rsid w:val="008E1237"/>
    <w:rsid w:val="008E12E3"/>
    <w:rsid w:val="008E15DF"/>
    <w:rsid w:val="008E16F3"/>
    <w:rsid w:val="008E1DC2"/>
    <w:rsid w:val="008E38EC"/>
    <w:rsid w:val="008E446F"/>
    <w:rsid w:val="008E6F2F"/>
    <w:rsid w:val="008E7BA3"/>
    <w:rsid w:val="008F23F1"/>
    <w:rsid w:val="008F29D6"/>
    <w:rsid w:val="008F2AA2"/>
    <w:rsid w:val="008F4D93"/>
    <w:rsid w:val="008F50C5"/>
    <w:rsid w:val="008F707D"/>
    <w:rsid w:val="008F7CD0"/>
    <w:rsid w:val="009001A8"/>
    <w:rsid w:val="00901C96"/>
    <w:rsid w:val="009026DA"/>
    <w:rsid w:val="00903A05"/>
    <w:rsid w:val="009053CD"/>
    <w:rsid w:val="00906464"/>
    <w:rsid w:val="009075FC"/>
    <w:rsid w:val="009107BA"/>
    <w:rsid w:val="00910F04"/>
    <w:rsid w:val="009119F1"/>
    <w:rsid w:val="00911C17"/>
    <w:rsid w:val="00912032"/>
    <w:rsid w:val="00912075"/>
    <w:rsid w:val="0091332F"/>
    <w:rsid w:val="0091478E"/>
    <w:rsid w:val="00914C91"/>
    <w:rsid w:val="00920B6C"/>
    <w:rsid w:val="00921B94"/>
    <w:rsid w:val="00922315"/>
    <w:rsid w:val="00922DFE"/>
    <w:rsid w:val="0092395B"/>
    <w:rsid w:val="00923DDF"/>
    <w:rsid w:val="00925863"/>
    <w:rsid w:val="009266F2"/>
    <w:rsid w:val="00930F13"/>
    <w:rsid w:val="00931125"/>
    <w:rsid w:val="009321CC"/>
    <w:rsid w:val="009326C7"/>
    <w:rsid w:val="00933327"/>
    <w:rsid w:val="0093346F"/>
    <w:rsid w:val="00933A96"/>
    <w:rsid w:val="0093478A"/>
    <w:rsid w:val="00935126"/>
    <w:rsid w:val="00935B40"/>
    <w:rsid w:val="0093772A"/>
    <w:rsid w:val="00940D71"/>
    <w:rsid w:val="00941766"/>
    <w:rsid w:val="0094182D"/>
    <w:rsid w:val="00941E1E"/>
    <w:rsid w:val="00942955"/>
    <w:rsid w:val="00942D9B"/>
    <w:rsid w:val="00945071"/>
    <w:rsid w:val="00945CCD"/>
    <w:rsid w:val="00945DF7"/>
    <w:rsid w:val="00947FEE"/>
    <w:rsid w:val="00951617"/>
    <w:rsid w:val="00951EE8"/>
    <w:rsid w:val="00951FCF"/>
    <w:rsid w:val="0095318D"/>
    <w:rsid w:val="0095413B"/>
    <w:rsid w:val="0095437E"/>
    <w:rsid w:val="00954623"/>
    <w:rsid w:val="00956EAE"/>
    <w:rsid w:val="00960B8C"/>
    <w:rsid w:val="00962632"/>
    <w:rsid w:val="0096463A"/>
    <w:rsid w:val="00964E7C"/>
    <w:rsid w:val="00965FF7"/>
    <w:rsid w:val="009703B9"/>
    <w:rsid w:val="00971479"/>
    <w:rsid w:val="009731CF"/>
    <w:rsid w:val="00973417"/>
    <w:rsid w:val="00975032"/>
    <w:rsid w:val="00977ECF"/>
    <w:rsid w:val="00981F8E"/>
    <w:rsid w:val="0098526A"/>
    <w:rsid w:val="009945FB"/>
    <w:rsid w:val="00995234"/>
    <w:rsid w:val="00995758"/>
    <w:rsid w:val="00996527"/>
    <w:rsid w:val="0099796D"/>
    <w:rsid w:val="009A109F"/>
    <w:rsid w:val="009A17D7"/>
    <w:rsid w:val="009A3F13"/>
    <w:rsid w:val="009A49CC"/>
    <w:rsid w:val="009A7FA2"/>
    <w:rsid w:val="009B090B"/>
    <w:rsid w:val="009B4077"/>
    <w:rsid w:val="009B411B"/>
    <w:rsid w:val="009B4BE7"/>
    <w:rsid w:val="009B4F04"/>
    <w:rsid w:val="009B56CB"/>
    <w:rsid w:val="009B732E"/>
    <w:rsid w:val="009C04DB"/>
    <w:rsid w:val="009C0A8A"/>
    <w:rsid w:val="009C0AF5"/>
    <w:rsid w:val="009C214E"/>
    <w:rsid w:val="009C2965"/>
    <w:rsid w:val="009C2DB8"/>
    <w:rsid w:val="009C35AE"/>
    <w:rsid w:val="009C722A"/>
    <w:rsid w:val="009C77E8"/>
    <w:rsid w:val="009D09D8"/>
    <w:rsid w:val="009D2182"/>
    <w:rsid w:val="009D6724"/>
    <w:rsid w:val="009D77D0"/>
    <w:rsid w:val="009D7EEE"/>
    <w:rsid w:val="009E08E6"/>
    <w:rsid w:val="009E30E8"/>
    <w:rsid w:val="009E38C8"/>
    <w:rsid w:val="009E42BE"/>
    <w:rsid w:val="009E43EA"/>
    <w:rsid w:val="009E4C29"/>
    <w:rsid w:val="009E5E0D"/>
    <w:rsid w:val="009E6853"/>
    <w:rsid w:val="009E7E03"/>
    <w:rsid w:val="009F2C63"/>
    <w:rsid w:val="009F3F10"/>
    <w:rsid w:val="009F56AA"/>
    <w:rsid w:val="009F5C9A"/>
    <w:rsid w:val="009F6590"/>
    <w:rsid w:val="00A00BD1"/>
    <w:rsid w:val="00A01751"/>
    <w:rsid w:val="00A018D5"/>
    <w:rsid w:val="00A028B3"/>
    <w:rsid w:val="00A03A1C"/>
    <w:rsid w:val="00A0442F"/>
    <w:rsid w:val="00A04CAC"/>
    <w:rsid w:val="00A04D1C"/>
    <w:rsid w:val="00A05204"/>
    <w:rsid w:val="00A06604"/>
    <w:rsid w:val="00A06BF2"/>
    <w:rsid w:val="00A10853"/>
    <w:rsid w:val="00A10BDD"/>
    <w:rsid w:val="00A10C30"/>
    <w:rsid w:val="00A12BEB"/>
    <w:rsid w:val="00A12E17"/>
    <w:rsid w:val="00A138E5"/>
    <w:rsid w:val="00A15FE0"/>
    <w:rsid w:val="00A168A4"/>
    <w:rsid w:val="00A17671"/>
    <w:rsid w:val="00A20C94"/>
    <w:rsid w:val="00A2370C"/>
    <w:rsid w:val="00A24F7C"/>
    <w:rsid w:val="00A26014"/>
    <w:rsid w:val="00A2667B"/>
    <w:rsid w:val="00A34061"/>
    <w:rsid w:val="00A3428B"/>
    <w:rsid w:val="00A35809"/>
    <w:rsid w:val="00A35E9E"/>
    <w:rsid w:val="00A37200"/>
    <w:rsid w:val="00A404A6"/>
    <w:rsid w:val="00A40DD0"/>
    <w:rsid w:val="00A42D61"/>
    <w:rsid w:val="00A4500C"/>
    <w:rsid w:val="00A47102"/>
    <w:rsid w:val="00A4778C"/>
    <w:rsid w:val="00A52123"/>
    <w:rsid w:val="00A524C5"/>
    <w:rsid w:val="00A54F11"/>
    <w:rsid w:val="00A55678"/>
    <w:rsid w:val="00A56406"/>
    <w:rsid w:val="00A56DD1"/>
    <w:rsid w:val="00A56FF0"/>
    <w:rsid w:val="00A579E3"/>
    <w:rsid w:val="00A606DC"/>
    <w:rsid w:val="00A63C81"/>
    <w:rsid w:val="00A64966"/>
    <w:rsid w:val="00A65465"/>
    <w:rsid w:val="00A6628A"/>
    <w:rsid w:val="00A671AC"/>
    <w:rsid w:val="00A674E2"/>
    <w:rsid w:val="00A7283B"/>
    <w:rsid w:val="00A741C2"/>
    <w:rsid w:val="00A77BD0"/>
    <w:rsid w:val="00A77D98"/>
    <w:rsid w:val="00A80816"/>
    <w:rsid w:val="00A8094C"/>
    <w:rsid w:val="00A81778"/>
    <w:rsid w:val="00A82DB3"/>
    <w:rsid w:val="00A83C5D"/>
    <w:rsid w:val="00A84C11"/>
    <w:rsid w:val="00A85855"/>
    <w:rsid w:val="00A869E5"/>
    <w:rsid w:val="00A86CF1"/>
    <w:rsid w:val="00A875E8"/>
    <w:rsid w:val="00A87D70"/>
    <w:rsid w:val="00A909D8"/>
    <w:rsid w:val="00A914E5"/>
    <w:rsid w:val="00A92265"/>
    <w:rsid w:val="00A925FA"/>
    <w:rsid w:val="00A94272"/>
    <w:rsid w:val="00A955E6"/>
    <w:rsid w:val="00A96C28"/>
    <w:rsid w:val="00A96FF3"/>
    <w:rsid w:val="00AA2A94"/>
    <w:rsid w:val="00AA5C61"/>
    <w:rsid w:val="00AA77E7"/>
    <w:rsid w:val="00AB0956"/>
    <w:rsid w:val="00AB0CFD"/>
    <w:rsid w:val="00AB1365"/>
    <w:rsid w:val="00AB33BC"/>
    <w:rsid w:val="00AB3452"/>
    <w:rsid w:val="00AB4091"/>
    <w:rsid w:val="00AB521E"/>
    <w:rsid w:val="00AB59B5"/>
    <w:rsid w:val="00AB63D5"/>
    <w:rsid w:val="00AB7B9F"/>
    <w:rsid w:val="00AC130B"/>
    <w:rsid w:val="00AC174D"/>
    <w:rsid w:val="00AC1D5C"/>
    <w:rsid w:val="00AC5816"/>
    <w:rsid w:val="00AC5C96"/>
    <w:rsid w:val="00AC6364"/>
    <w:rsid w:val="00AD083F"/>
    <w:rsid w:val="00AD09DE"/>
    <w:rsid w:val="00AD0C66"/>
    <w:rsid w:val="00AD14CD"/>
    <w:rsid w:val="00AD16EC"/>
    <w:rsid w:val="00AD284C"/>
    <w:rsid w:val="00AD3BED"/>
    <w:rsid w:val="00AD43FE"/>
    <w:rsid w:val="00AD48FA"/>
    <w:rsid w:val="00AD54AB"/>
    <w:rsid w:val="00AD77FE"/>
    <w:rsid w:val="00AE3399"/>
    <w:rsid w:val="00AE359C"/>
    <w:rsid w:val="00AE405F"/>
    <w:rsid w:val="00AE67D8"/>
    <w:rsid w:val="00AE6AFA"/>
    <w:rsid w:val="00AE7B47"/>
    <w:rsid w:val="00AF0F91"/>
    <w:rsid w:val="00AF1128"/>
    <w:rsid w:val="00AF1BF2"/>
    <w:rsid w:val="00AF22BA"/>
    <w:rsid w:val="00AF2ADF"/>
    <w:rsid w:val="00AF762B"/>
    <w:rsid w:val="00B00A0D"/>
    <w:rsid w:val="00B00E40"/>
    <w:rsid w:val="00B01E84"/>
    <w:rsid w:val="00B0487C"/>
    <w:rsid w:val="00B05377"/>
    <w:rsid w:val="00B06CE0"/>
    <w:rsid w:val="00B076F6"/>
    <w:rsid w:val="00B129EF"/>
    <w:rsid w:val="00B133D4"/>
    <w:rsid w:val="00B14E8A"/>
    <w:rsid w:val="00B21860"/>
    <w:rsid w:val="00B22087"/>
    <w:rsid w:val="00B229D2"/>
    <w:rsid w:val="00B2706E"/>
    <w:rsid w:val="00B300A9"/>
    <w:rsid w:val="00B31F55"/>
    <w:rsid w:val="00B3254A"/>
    <w:rsid w:val="00B33618"/>
    <w:rsid w:val="00B3449C"/>
    <w:rsid w:val="00B351FC"/>
    <w:rsid w:val="00B37091"/>
    <w:rsid w:val="00B40B7E"/>
    <w:rsid w:val="00B40C79"/>
    <w:rsid w:val="00B439D6"/>
    <w:rsid w:val="00B43FCC"/>
    <w:rsid w:val="00B4576A"/>
    <w:rsid w:val="00B47F98"/>
    <w:rsid w:val="00B5198F"/>
    <w:rsid w:val="00B52208"/>
    <w:rsid w:val="00B529DA"/>
    <w:rsid w:val="00B538E1"/>
    <w:rsid w:val="00B53C77"/>
    <w:rsid w:val="00B562E2"/>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66B9F"/>
    <w:rsid w:val="00B705E6"/>
    <w:rsid w:val="00B70A07"/>
    <w:rsid w:val="00B70BCF"/>
    <w:rsid w:val="00B70D0D"/>
    <w:rsid w:val="00B72558"/>
    <w:rsid w:val="00B72F21"/>
    <w:rsid w:val="00B73AE9"/>
    <w:rsid w:val="00B740BD"/>
    <w:rsid w:val="00B74E4D"/>
    <w:rsid w:val="00B77D1E"/>
    <w:rsid w:val="00B77FCF"/>
    <w:rsid w:val="00B800AA"/>
    <w:rsid w:val="00B829E2"/>
    <w:rsid w:val="00B84235"/>
    <w:rsid w:val="00B8703D"/>
    <w:rsid w:val="00B87165"/>
    <w:rsid w:val="00B87DD9"/>
    <w:rsid w:val="00B94E9E"/>
    <w:rsid w:val="00B9742E"/>
    <w:rsid w:val="00BA01FC"/>
    <w:rsid w:val="00BA1A72"/>
    <w:rsid w:val="00BA2017"/>
    <w:rsid w:val="00BA26CD"/>
    <w:rsid w:val="00BA5B27"/>
    <w:rsid w:val="00BA5B47"/>
    <w:rsid w:val="00BA5EEA"/>
    <w:rsid w:val="00BA6B6C"/>
    <w:rsid w:val="00BA74D7"/>
    <w:rsid w:val="00BB120B"/>
    <w:rsid w:val="00BB13A7"/>
    <w:rsid w:val="00BB23F4"/>
    <w:rsid w:val="00BB2731"/>
    <w:rsid w:val="00BB37DE"/>
    <w:rsid w:val="00BB4147"/>
    <w:rsid w:val="00BB4A3B"/>
    <w:rsid w:val="00BB4C6D"/>
    <w:rsid w:val="00BB6B7A"/>
    <w:rsid w:val="00BC021D"/>
    <w:rsid w:val="00BC4C72"/>
    <w:rsid w:val="00BC5329"/>
    <w:rsid w:val="00BC5853"/>
    <w:rsid w:val="00BC759B"/>
    <w:rsid w:val="00BC7CED"/>
    <w:rsid w:val="00BD029E"/>
    <w:rsid w:val="00BD325B"/>
    <w:rsid w:val="00BD3837"/>
    <w:rsid w:val="00BD53F0"/>
    <w:rsid w:val="00BD5735"/>
    <w:rsid w:val="00BD57F8"/>
    <w:rsid w:val="00BD67C4"/>
    <w:rsid w:val="00BD69BB"/>
    <w:rsid w:val="00BD781E"/>
    <w:rsid w:val="00BE021F"/>
    <w:rsid w:val="00BE0923"/>
    <w:rsid w:val="00BE3388"/>
    <w:rsid w:val="00BE3F73"/>
    <w:rsid w:val="00BE407F"/>
    <w:rsid w:val="00BE51D3"/>
    <w:rsid w:val="00BE6DBC"/>
    <w:rsid w:val="00BE6E1B"/>
    <w:rsid w:val="00BF073F"/>
    <w:rsid w:val="00BF3441"/>
    <w:rsid w:val="00BF682B"/>
    <w:rsid w:val="00BF7C7F"/>
    <w:rsid w:val="00C03C6B"/>
    <w:rsid w:val="00C05270"/>
    <w:rsid w:val="00C06D49"/>
    <w:rsid w:val="00C1023A"/>
    <w:rsid w:val="00C13865"/>
    <w:rsid w:val="00C16016"/>
    <w:rsid w:val="00C160B1"/>
    <w:rsid w:val="00C16F9E"/>
    <w:rsid w:val="00C17C39"/>
    <w:rsid w:val="00C20911"/>
    <w:rsid w:val="00C2099D"/>
    <w:rsid w:val="00C21292"/>
    <w:rsid w:val="00C21FAA"/>
    <w:rsid w:val="00C22BDD"/>
    <w:rsid w:val="00C22F68"/>
    <w:rsid w:val="00C2388E"/>
    <w:rsid w:val="00C26D5B"/>
    <w:rsid w:val="00C27B1F"/>
    <w:rsid w:val="00C31A4F"/>
    <w:rsid w:val="00C33B9A"/>
    <w:rsid w:val="00C34650"/>
    <w:rsid w:val="00C371E2"/>
    <w:rsid w:val="00C3749B"/>
    <w:rsid w:val="00C40CDA"/>
    <w:rsid w:val="00C421E5"/>
    <w:rsid w:val="00C4284C"/>
    <w:rsid w:val="00C42E5A"/>
    <w:rsid w:val="00C430D6"/>
    <w:rsid w:val="00C43C31"/>
    <w:rsid w:val="00C44A64"/>
    <w:rsid w:val="00C4609F"/>
    <w:rsid w:val="00C46823"/>
    <w:rsid w:val="00C46F9F"/>
    <w:rsid w:val="00C47AEF"/>
    <w:rsid w:val="00C47E79"/>
    <w:rsid w:val="00C47ED2"/>
    <w:rsid w:val="00C52BB8"/>
    <w:rsid w:val="00C538B6"/>
    <w:rsid w:val="00C5446C"/>
    <w:rsid w:val="00C54EDA"/>
    <w:rsid w:val="00C5585C"/>
    <w:rsid w:val="00C569BD"/>
    <w:rsid w:val="00C5718F"/>
    <w:rsid w:val="00C57740"/>
    <w:rsid w:val="00C60101"/>
    <w:rsid w:val="00C602BA"/>
    <w:rsid w:val="00C611CE"/>
    <w:rsid w:val="00C62CAF"/>
    <w:rsid w:val="00C64A94"/>
    <w:rsid w:val="00C64B91"/>
    <w:rsid w:val="00C65D70"/>
    <w:rsid w:val="00C65D97"/>
    <w:rsid w:val="00C66CC8"/>
    <w:rsid w:val="00C677A7"/>
    <w:rsid w:val="00C7390E"/>
    <w:rsid w:val="00C7520D"/>
    <w:rsid w:val="00C756F8"/>
    <w:rsid w:val="00C76525"/>
    <w:rsid w:val="00C765E8"/>
    <w:rsid w:val="00C80448"/>
    <w:rsid w:val="00C820AF"/>
    <w:rsid w:val="00C82AF3"/>
    <w:rsid w:val="00C82F34"/>
    <w:rsid w:val="00C84BD2"/>
    <w:rsid w:val="00C90EE1"/>
    <w:rsid w:val="00C91A96"/>
    <w:rsid w:val="00C9245D"/>
    <w:rsid w:val="00C93937"/>
    <w:rsid w:val="00C960AE"/>
    <w:rsid w:val="00CA018D"/>
    <w:rsid w:val="00CA03C8"/>
    <w:rsid w:val="00CA2EBD"/>
    <w:rsid w:val="00CA2F59"/>
    <w:rsid w:val="00CA3A38"/>
    <w:rsid w:val="00CA4EB2"/>
    <w:rsid w:val="00CA665E"/>
    <w:rsid w:val="00CA751A"/>
    <w:rsid w:val="00CA777A"/>
    <w:rsid w:val="00CB03C8"/>
    <w:rsid w:val="00CB5AA9"/>
    <w:rsid w:val="00CB640A"/>
    <w:rsid w:val="00CB6B3A"/>
    <w:rsid w:val="00CB7F68"/>
    <w:rsid w:val="00CC42A0"/>
    <w:rsid w:val="00CC6AEF"/>
    <w:rsid w:val="00CC7371"/>
    <w:rsid w:val="00CD010D"/>
    <w:rsid w:val="00CD03CF"/>
    <w:rsid w:val="00CD3009"/>
    <w:rsid w:val="00CD3E85"/>
    <w:rsid w:val="00CD4210"/>
    <w:rsid w:val="00CD466B"/>
    <w:rsid w:val="00CD47D5"/>
    <w:rsid w:val="00CD60F7"/>
    <w:rsid w:val="00CD6C73"/>
    <w:rsid w:val="00CD6CE2"/>
    <w:rsid w:val="00CD71FC"/>
    <w:rsid w:val="00CD7451"/>
    <w:rsid w:val="00CE1335"/>
    <w:rsid w:val="00CE2225"/>
    <w:rsid w:val="00CE37D3"/>
    <w:rsid w:val="00CE37E3"/>
    <w:rsid w:val="00CE3B4D"/>
    <w:rsid w:val="00CE4CA5"/>
    <w:rsid w:val="00CE5975"/>
    <w:rsid w:val="00CE7004"/>
    <w:rsid w:val="00CE7D81"/>
    <w:rsid w:val="00CE7DA9"/>
    <w:rsid w:val="00CF325B"/>
    <w:rsid w:val="00CF5688"/>
    <w:rsid w:val="00CF6631"/>
    <w:rsid w:val="00CF7A86"/>
    <w:rsid w:val="00D0047A"/>
    <w:rsid w:val="00D01765"/>
    <w:rsid w:val="00D02023"/>
    <w:rsid w:val="00D02752"/>
    <w:rsid w:val="00D041BB"/>
    <w:rsid w:val="00D04677"/>
    <w:rsid w:val="00D05201"/>
    <w:rsid w:val="00D06262"/>
    <w:rsid w:val="00D06423"/>
    <w:rsid w:val="00D07D89"/>
    <w:rsid w:val="00D07EDF"/>
    <w:rsid w:val="00D11786"/>
    <w:rsid w:val="00D11882"/>
    <w:rsid w:val="00D11D84"/>
    <w:rsid w:val="00D13CFB"/>
    <w:rsid w:val="00D14AF9"/>
    <w:rsid w:val="00D14D40"/>
    <w:rsid w:val="00D16835"/>
    <w:rsid w:val="00D16CD7"/>
    <w:rsid w:val="00D17A74"/>
    <w:rsid w:val="00D215EB"/>
    <w:rsid w:val="00D22093"/>
    <w:rsid w:val="00D2284F"/>
    <w:rsid w:val="00D23812"/>
    <w:rsid w:val="00D2472E"/>
    <w:rsid w:val="00D26B3D"/>
    <w:rsid w:val="00D27010"/>
    <w:rsid w:val="00D32140"/>
    <w:rsid w:val="00D329D7"/>
    <w:rsid w:val="00D33258"/>
    <w:rsid w:val="00D332AE"/>
    <w:rsid w:val="00D36DC2"/>
    <w:rsid w:val="00D37651"/>
    <w:rsid w:val="00D4609D"/>
    <w:rsid w:val="00D47781"/>
    <w:rsid w:val="00D50181"/>
    <w:rsid w:val="00D51B35"/>
    <w:rsid w:val="00D51B42"/>
    <w:rsid w:val="00D5226B"/>
    <w:rsid w:val="00D52EAD"/>
    <w:rsid w:val="00D56DB7"/>
    <w:rsid w:val="00D56DBE"/>
    <w:rsid w:val="00D5792E"/>
    <w:rsid w:val="00D57A3A"/>
    <w:rsid w:val="00D616FE"/>
    <w:rsid w:val="00D63624"/>
    <w:rsid w:val="00D6541A"/>
    <w:rsid w:val="00D65451"/>
    <w:rsid w:val="00D66E64"/>
    <w:rsid w:val="00D70AE6"/>
    <w:rsid w:val="00D70FDF"/>
    <w:rsid w:val="00D712A2"/>
    <w:rsid w:val="00D715EB"/>
    <w:rsid w:val="00D71BF1"/>
    <w:rsid w:val="00D72213"/>
    <w:rsid w:val="00D7279A"/>
    <w:rsid w:val="00D744E8"/>
    <w:rsid w:val="00D747FA"/>
    <w:rsid w:val="00D7596B"/>
    <w:rsid w:val="00D7618D"/>
    <w:rsid w:val="00D773F2"/>
    <w:rsid w:val="00D776B9"/>
    <w:rsid w:val="00D77DC0"/>
    <w:rsid w:val="00D804F8"/>
    <w:rsid w:val="00D82468"/>
    <w:rsid w:val="00D827BF"/>
    <w:rsid w:val="00D82AE1"/>
    <w:rsid w:val="00D836EC"/>
    <w:rsid w:val="00D84532"/>
    <w:rsid w:val="00D84F2C"/>
    <w:rsid w:val="00D8585D"/>
    <w:rsid w:val="00D86C23"/>
    <w:rsid w:val="00D904AD"/>
    <w:rsid w:val="00DA19ED"/>
    <w:rsid w:val="00DA239C"/>
    <w:rsid w:val="00DA2CE7"/>
    <w:rsid w:val="00DA4785"/>
    <w:rsid w:val="00DA635F"/>
    <w:rsid w:val="00DB1339"/>
    <w:rsid w:val="00DB1441"/>
    <w:rsid w:val="00DB2246"/>
    <w:rsid w:val="00DB2F22"/>
    <w:rsid w:val="00DB367D"/>
    <w:rsid w:val="00DB45CD"/>
    <w:rsid w:val="00DB602A"/>
    <w:rsid w:val="00DB610D"/>
    <w:rsid w:val="00DB626B"/>
    <w:rsid w:val="00DB6BBF"/>
    <w:rsid w:val="00DB76D9"/>
    <w:rsid w:val="00DC171A"/>
    <w:rsid w:val="00DC191C"/>
    <w:rsid w:val="00DC299C"/>
    <w:rsid w:val="00DC3683"/>
    <w:rsid w:val="00DC3D3A"/>
    <w:rsid w:val="00DC423D"/>
    <w:rsid w:val="00DC4F40"/>
    <w:rsid w:val="00DC5459"/>
    <w:rsid w:val="00DC5877"/>
    <w:rsid w:val="00DC69E9"/>
    <w:rsid w:val="00DC6B21"/>
    <w:rsid w:val="00DC6E91"/>
    <w:rsid w:val="00DC7989"/>
    <w:rsid w:val="00DD0121"/>
    <w:rsid w:val="00DD0AE7"/>
    <w:rsid w:val="00DD2E03"/>
    <w:rsid w:val="00DD35EE"/>
    <w:rsid w:val="00DD3691"/>
    <w:rsid w:val="00DD4797"/>
    <w:rsid w:val="00DD4941"/>
    <w:rsid w:val="00DD56F9"/>
    <w:rsid w:val="00DD66DE"/>
    <w:rsid w:val="00DE0273"/>
    <w:rsid w:val="00DE17CF"/>
    <w:rsid w:val="00DE3556"/>
    <w:rsid w:val="00DE3D33"/>
    <w:rsid w:val="00DE46A5"/>
    <w:rsid w:val="00DE61F2"/>
    <w:rsid w:val="00DE667E"/>
    <w:rsid w:val="00DE704E"/>
    <w:rsid w:val="00DE79F2"/>
    <w:rsid w:val="00DE7DF0"/>
    <w:rsid w:val="00DF0127"/>
    <w:rsid w:val="00DF3459"/>
    <w:rsid w:val="00DF4CD7"/>
    <w:rsid w:val="00DF57A3"/>
    <w:rsid w:val="00DF6C96"/>
    <w:rsid w:val="00DF6E67"/>
    <w:rsid w:val="00DF712F"/>
    <w:rsid w:val="00DF7BA0"/>
    <w:rsid w:val="00E00A64"/>
    <w:rsid w:val="00E0312C"/>
    <w:rsid w:val="00E04A75"/>
    <w:rsid w:val="00E057B3"/>
    <w:rsid w:val="00E0592F"/>
    <w:rsid w:val="00E0661F"/>
    <w:rsid w:val="00E07BE4"/>
    <w:rsid w:val="00E10DBD"/>
    <w:rsid w:val="00E10DCF"/>
    <w:rsid w:val="00E1109E"/>
    <w:rsid w:val="00E11CE6"/>
    <w:rsid w:val="00E12705"/>
    <w:rsid w:val="00E13495"/>
    <w:rsid w:val="00E134E6"/>
    <w:rsid w:val="00E14490"/>
    <w:rsid w:val="00E14A3C"/>
    <w:rsid w:val="00E1590B"/>
    <w:rsid w:val="00E16146"/>
    <w:rsid w:val="00E21385"/>
    <w:rsid w:val="00E21702"/>
    <w:rsid w:val="00E22CCA"/>
    <w:rsid w:val="00E23881"/>
    <w:rsid w:val="00E2473C"/>
    <w:rsid w:val="00E25386"/>
    <w:rsid w:val="00E253AD"/>
    <w:rsid w:val="00E26240"/>
    <w:rsid w:val="00E2669A"/>
    <w:rsid w:val="00E26D01"/>
    <w:rsid w:val="00E27257"/>
    <w:rsid w:val="00E309DD"/>
    <w:rsid w:val="00E30B48"/>
    <w:rsid w:val="00E3233D"/>
    <w:rsid w:val="00E32363"/>
    <w:rsid w:val="00E366FF"/>
    <w:rsid w:val="00E36833"/>
    <w:rsid w:val="00E36918"/>
    <w:rsid w:val="00E41082"/>
    <w:rsid w:val="00E425AC"/>
    <w:rsid w:val="00E426E5"/>
    <w:rsid w:val="00E44D9F"/>
    <w:rsid w:val="00E4622E"/>
    <w:rsid w:val="00E47454"/>
    <w:rsid w:val="00E50A3C"/>
    <w:rsid w:val="00E50F98"/>
    <w:rsid w:val="00E51694"/>
    <w:rsid w:val="00E5367A"/>
    <w:rsid w:val="00E537F5"/>
    <w:rsid w:val="00E54A7F"/>
    <w:rsid w:val="00E63845"/>
    <w:rsid w:val="00E64AFE"/>
    <w:rsid w:val="00E64CA0"/>
    <w:rsid w:val="00E65A37"/>
    <w:rsid w:val="00E66729"/>
    <w:rsid w:val="00E7017A"/>
    <w:rsid w:val="00E70839"/>
    <w:rsid w:val="00E70AB1"/>
    <w:rsid w:val="00E713BB"/>
    <w:rsid w:val="00E72CF3"/>
    <w:rsid w:val="00E7315D"/>
    <w:rsid w:val="00E73657"/>
    <w:rsid w:val="00E752A1"/>
    <w:rsid w:val="00E764E9"/>
    <w:rsid w:val="00E77009"/>
    <w:rsid w:val="00E80D17"/>
    <w:rsid w:val="00E80D21"/>
    <w:rsid w:val="00E81302"/>
    <w:rsid w:val="00E81F49"/>
    <w:rsid w:val="00E8236C"/>
    <w:rsid w:val="00E8302F"/>
    <w:rsid w:val="00E83D77"/>
    <w:rsid w:val="00E85B53"/>
    <w:rsid w:val="00E8746D"/>
    <w:rsid w:val="00E90273"/>
    <w:rsid w:val="00E91F6B"/>
    <w:rsid w:val="00E92893"/>
    <w:rsid w:val="00E96580"/>
    <w:rsid w:val="00E96BD6"/>
    <w:rsid w:val="00E97844"/>
    <w:rsid w:val="00EA2015"/>
    <w:rsid w:val="00EA2135"/>
    <w:rsid w:val="00EA4979"/>
    <w:rsid w:val="00EA7A81"/>
    <w:rsid w:val="00EB346D"/>
    <w:rsid w:val="00EB661E"/>
    <w:rsid w:val="00EC0700"/>
    <w:rsid w:val="00EC298D"/>
    <w:rsid w:val="00EC32BA"/>
    <w:rsid w:val="00EC3677"/>
    <w:rsid w:val="00EC4BC7"/>
    <w:rsid w:val="00EC5C0E"/>
    <w:rsid w:val="00EC74E2"/>
    <w:rsid w:val="00ED37E3"/>
    <w:rsid w:val="00ED3A74"/>
    <w:rsid w:val="00ED6E74"/>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06EC"/>
    <w:rsid w:val="00F0154F"/>
    <w:rsid w:val="00F01D5B"/>
    <w:rsid w:val="00F03254"/>
    <w:rsid w:val="00F03C24"/>
    <w:rsid w:val="00F0595F"/>
    <w:rsid w:val="00F05D86"/>
    <w:rsid w:val="00F06E02"/>
    <w:rsid w:val="00F0754B"/>
    <w:rsid w:val="00F07B37"/>
    <w:rsid w:val="00F07F20"/>
    <w:rsid w:val="00F10604"/>
    <w:rsid w:val="00F11AD6"/>
    <w:rsid w:val="00F14B7D"/>
    <w:rsid w:val="00F14F50"/>
    <w:rsid w:val="00F155FF"/>
    <w:rsid w:val="00F15F63"/>
    <w:rsid w:val="00F20CFF"/>
    <w:rsid w:val="00F22B5A"/>
    <w:rsid w:val="00F268E8"/>
    <w:rsid w:val="00F274C6"/>
    <w:rsid w:val="00F27F09"/>
    <w:rsid w:val="00F34163"/>
    <w:rsid w:val="00F36E98"/>
    <w:rsid w:val="00F37790"/>
    <w:rsid w:val="00F378A9"/>
    <w:rsid w:val="00F4032E"/>
    <w:rsid w:val="00F40D8E"/>
    <w:rsid w:val="00F4369D"/>
    <w:rsid w:val="00F4390B"/>
    <w:rsid w:val="00F43C47"/>
    <w:rsid w:val="00F43E1E"/>
    <w:rsid w:val="00F45A52"/>
    <w:rsid w:val="00F47E1A"/>
    <w:rsid w:val="00F50881"/>
    <w:rsid w:val="00F51AC6"/>
    <w:rsid w:val="00F5552D"/>
    <w:rsid w:val="00F55D58"/>
    <w:rsid w:val="00F56425"/>
    <w:rsid w:val="00F6160D"/>
    <w:rsid w:val="00F63727"/>
    <w:rsid w:val="00F64899"/>
    <w:rsid w:val="00F652B5"/>
    <w:rsid w:val="00F67702"/>
    <w:rsid w:val="00F67C7D"/>
    <w:rsid w:val="00F67D4B"/>
    <w:rsid w:val="00F71920"/>
    <w:rsid w:val="00F71ADA"/>
    <w:rsid w:val="00F7222C"/>
    <w:rsid w:val="00F7223B"/>
    <w:rsid w:val="00F7273B"/>
    <w:rsid w:val="00F72D7D"/>
    <w:rsid w:val="00F735FA"/>
    <w:rsid w:val="00F74369"/>
    <w:rsid w:val="00F75F6C"/>
    <w:rsid w:val="00F83B80"/>
    <w:rsid w:val="00F8559B"/>
    <w:rsid w:val="00F90AEB"/>
    <w:rsid w:val="00F970DB"/>
    <w:rsid w:val="00FA2F9A"/>
    <w:rsid w:val="00FA318D"/>
    <w:rsid w:val="00FA3951"/>
    <w:rsid w:val="00FA3FB5"/>
    <w:rsid w:val="00FA4B36"/>
    <w:rsid w:val="00FA51B3"/>
    <w:rsid w:val="00FA5202"/>
    <w:rsid w:val="00FA55CF"/>
    <w:rsid w:val="00FA5D15"/>
    <w:rsid w:val="00FA5FF2"/>
    <w:rsid w:val="00FA61F0"/>
    <w:rsid w:val="00FA6A7E"/>
    <w:rsid w:val="00FB20D0"/>
    <w:rsid w:val="00FB2B29"/>
    <w:rsid w:val="00FB4D90"/>
    <w:rsid w:val="00FB5AF5"/>
    <w:rsid w:val="00FB5E89"/>
    <w:rsid w:val="00FB629C"/>
    <w:rsid w:val="00FB7D31"/>
    <w:rsid w:val="00FB7E98"/>
    <w:rsid w:val="00FB7EC1"/>
    <w:rsid w:val="00FC12E3"/>
    <w:rsid w:val="00FC1522"/>
    <w:rsid w:val="00FC2EF1"/>
    <w:rsid w:val="00FC31FD"/>
    <w:rsid w:val="00FC4843"/>
    <w:rsid w:val="00FC4867"/>
    <w:rsid w:val="00FC4C0B"/>
    <w:rsid w:val="00FC5D99"/>
    <w:rsid w:val="00FC6433"/>
    <w:rsid w:val="00FC65AB"/>
    <w:rsid w:val="00FC67A5"/>
    <w:rsid w:val="00FC68E5"/>
    <w:rsid w:val="00FD2819"/>
    <w:rsid w:val="00FD2EF8"/>
    <w:rsid w:val="00FD3C14"/>
    <w:rsid w:val="00FD3DBE"/>
    <w:rsid w:val="00FD53B0"/>
    <w:rsid w:val="00FD6471"/>
    <w:rsid w:val="00FD734B"/>
    <w:rsid w:val="00FD7851"/>
    <w:rsid w:val="00FD7D5B"/>
    <w:rsid w:val="00FD7E34"/>
    <w:rsid w:val="00FE1410"/>
    <w:rsid w:val="00FE1775"/>
    <w:rsid w:val="00FE24C4"/>
    <w:rsid w:val="00FE25D5"/>
    <w:rsid w:val="00FE266E"/>
    <w:rsid w:val="00FE2FE7"/>
    <w:rsid w:val="00FE4993"/>
    <w:rsid w:val="00FE5243"/>
    <w:rsid w:val="00FE5607"/>
    <w:rsid w:val="00FE5FB5"/>
    <w:rsid w:val="00FF081A"/>
    <w:rsid w:val="00FF19C1"/>
    <w:rsid w:val="00FF1C4F"/>
    <w:rsid w:val="00FF2F18"/>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3964032">
      <w:bodyDiv w:val="1"/>
      <w:marLeft w:val="0"/>
      <w:marRight w:val="0"/>
      <w:marTop w:val="0"/>
      <w:marBottom w:val="0"/>
      <w:divBdr>
        <w:top w:val="none" w:sz="0" w:space="0" w:color="auto"/>
        <w:left w:val="none" w:sz="0" w:space="0" w:color="auto"/>
        <w:bottom w:val="none" w:sz="0" w:space="0" w:color="auto"/>
        <w:right w:val="none" w:sz="0" w:space="0" w:color="auto"/>
      </w:divBdr>
      <w:divsChild>
        <w:div w:id="1829176576">
          <w:marLeft w:val="0"/>
          <w:marRight w:val="0"/>
          <w:marTop w:val="100"/>
          <w:marBottom w:val="75"/>
          <w:divBdr>
            <w:top w:val="none" w:sz="0" w:space="0" w:color="auto"/>
            <w:left w:val="none" w:sz="0" w:space="0" w:color="auto"/>
            <w:bottom w:val="none" w:sz="0" w:space="0" w:color="auto"/>
            <w:right w:val="none" w:sz="0" w:space="0" w:color="auto"/>
          </w:divBdr>
          <w:divsChild>
            <w:div w:id="410471198">
              <w:marLeft w:val="0"/>
              <w:marRight w:val="0"/>
              <w:marTop w:val="0"/>
              <w:marBottom w:val="150"/>
              <w:divBdr>
                <w:top w:val="none" w:sz="0" w:space="0" w:color="auto"/>
                <w:left w:val="none" w:sz="0" w:space="0" w:color="auto"/>
                <w:bottom w:val="none" w:sz="0" w:space="0" w:color="auto"/>
                <w:right w:val="none" w:sz="0" w:space="0" w:color="auto"/>
              </w:divBdr>
              <w:divsChild>
                <w:div w:id="1346059048">
                  <w:marLeft w:val="0"/>
                  <w:marRight w:val="0"/>
                  <w:marTop w:val="0"/>
                  <w:marBottom w:val="0"/>
                  <w:divBdr>
                    <w:top w:val="none" w:sz="0" w:space="0" w:color="auto"/>
                    <w:left w:val="none" w:sz="0" w:space="0" w:color="auto"/>
                    <w:bottom w:val="none" w:sz="0" w:space="0" w:color="auto"/>
                    <w:right w:val="none" w:sz="0" w:space="0" w:color="auto"/>
                  </w:divBdr>
                  <w:divsChild>
                    <w:div w:id="13759602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22421097">
          <w:marLeft w:val="0"/>
          <w:marRight w:val="0"/>
          <w:marTop w:val="0"/>
          <w:marBottom w:val="0"/>
          <w:divBdr>
            <w:top w:val="none" w:sz="0" w:space="0" w:color="auto"/>
            <w:left w:val="none" w:sz="0" w:space="0" w:color="auto"/>
            <w:bottom w:val="none" w:sz="0" w:space="0" w:color="auto"/>
            <w:right w:val="none" w:sz="0" w:space="0" w:color="auto"/>
          </w:divBdr>
          <w:divsChild>
            <w:div w:id="1916233933">
              <w:marLeft w:val="0"/>
              <w:marRight w:val="0"/>
              <w:marTop w:val="150"/>
              <w:marBottom w:val="150"/>
              <w:divBdr>
                <w:top w:val="none" w:sz="0" w:space="0" w:color="auto"/>
                <w:left w:val="none" w:sz="0" w:space="0" w:color="auto"/>
                <w:bottom w:val="none" w:sz="0" w:space="0" w:color="auto"/>
                <w:right w:val="none" w:sz="0" w:space="0" w:color="auto"/>
              </w:divBdr>
              <w:divsChild>
                <w:div w:id="119773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0447995">
      <w:bodyDiv w:val="1"/>
      <w:marLeft w:val="0"/>
      <w:marRight w:val="0"/>
      <w:marTop w:val="0"/>
      <w:marBottom w:val="0"/>
      <w:divBdr>
        <w:top w:val="none" w:sz="0" w:space="0" w:color="auto"/>
        <w:left w:val="none" w:sz="0" w:space="0" w:color="auto"/>
        <w:bottom w:val="none" w:sz="0" w:space="0" w:color="auto"/>
        <w:right w:val="none" w:sz="0" w:space="0" w:color="auto"/>
      </w:divBdr>
      <w:divsChild>
        <w:div w:id="2091193723">
          <w:marLeft w:val="225"/>
          <w:marRight w:val="0"/>
          <w:marTop w:val="0"/>
          <w:marBottom w:val="0"/>
          <w:divBdr>
            <w:top w:val="none" w:sz="0" w:space="0" w:color="auto"/>
            <w:left w:val="none" w:sz="0" w:space="0" w:color="auto"/>
            <w:bottom w:val="none" w:sz="0" w:space="0" w:color="auto"/>
            <w:right w:val="none" w:sz="0" w:space="0" w:color="auto"/>
          </w:divBdr>
          <w:divsChild>
            <w:div w:id="1727877659">
              <w:marLeft w:val="0"/>
              <w:marRight w:val="0"/>
              <w:marTop w:val="0"/>
              <w:marBottom w:val="0"/>
              <w:divBdr>
                <w:top w:val="none" w:sz="0" w:space="0" w:color="auto"/>
                <w:left w:val="none" w:sz="0" w:space="0" w:color="auto"/>
                <w:bottom w:val="none" w:sz="0" w:space="0" w:color="auto"/>
                <w:right w:val="none" w:sz="0" w:space="0" w:color="auto"/>
              </w:divBdr>
            </w:div>
          </w:divsChild>
        </w:div>
        <w:div w:id="1715737900">
          <w:marLeft w:val="0"/>
          <w:marRight w:val="0"/>
          <w:marTop w:val="0"/>
          <w:marBottom w:val="0"/>
          <w:divBdr>
            <w:top w:val="none" w:sz="0" w:space="0" w:color="auto"/>
            <w:left w:val="none" w:sz="0" w:space="0" w:color="auto"/>
            <w:bottom w:val="none" w:sz="0" w:space="0" w:color="auto"/>
            <w:right w:val="none" w:sz="0" w:space="0" w:color="auto"/>
          </w:divBdr>
          <w:divsChild>
            <w:div w:id="392041823">
              <w:marLeft w:val="225"/>
              <w:marRight w:val="0"/>
              <w:marTop w:val="0"/>
              <w:marBottom w:val="0"/>
              <w:divBdr>
                <w:top w:val="none" w:sz="0" w:space="0" w:color="auto"/>
                <w:left w:val="none" w:sz="0" w:space="0" w:color="auto"/>
                <w:bottom w:val="none" w:sz="0" w:space="0" w:color="auto"/>
                <w:right w:val="none" w:sz="0" w:space="0" w:color="auto"/>
              </w:divBdr>
              <w:divsChild>
                <w:div w:id="75593510">
                  <w:marLeft w:val="0"/>
                  <w:marRight w:val="0"/>
                  <w:marTop w:val="0"/>
                  <w:marBottom w:val="0"/>
                  <w:divBdr>
                    <w:top w:val="none" w:sz="0" w:space="0" w:color="auto"/>
                    <w:left w:val="none" w:sz="0" w:space="0" w:color="auto"/>
                    <w:bottom w:val="none" w:sz="0" w:space="0" w:color="auto"/>
                    <w:right w:val="none" w:sz="0" w:space="0" w:color="auto"/>
                  </w:divBdr>
                  <w:divsChild>
                    <w:div w:id="760755557">
                      <w:marLeft w:val="0"/>
                      <w:marRight w:val="0"/>
                      <w:marTop w:val="0"/>
                      <w:marBottom w:val="0"/>
                      <w:divBdr>
                        <w:top w:val="none" w:sz="0" w:space="0" w:color="auto"/>
                        <w:left w:val="none" w:sz="0" w:space="0" w:color="auto"/>
                        <w:bottom w:val="none" w:sz="0" w:space="0" w:color="auto"/>
                        <w:right w:val="none" w:sz="0" w:space="0" w:color="auto"/>
                      </w:divBdr>
                      <w:divsChild>
                        <w:div w:id="1031956648">
                          <w:marLeft w:val="0"/>
                          <w:marRight w:val="0"/>
                          <w:marTop w:val="0"/>
                          <w:marBottom w:val="0"/>
                          <w:divBdr>
                            <w:top w:val="none" w:sz="0" w:space="0" w:color="auto"/>
                            <w:left w:val="none" w:sz="0" w:space="0" w:color="auto"/>
                            <w:bottom w:val="none" w:sz="0" w:space="0" w:color="auto"/>
                            <w:right w:val="none" w:sz="0" w:space="0" w:color="auto"/>
                          </w:divBdr>
                          <w:divsChild>
                            <w:div w:id="4263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555170">
      <w:bodyDiv w:val="1"/>
      <w:marLeft w:val="0"/>
      <w:marRight w:val="0"/>
      <w:marTop w:val="0"/>
      <w:marBottom w:val="0"/>
      <w:divBdr>
        <w:top w:val="none" w:sz="0" w:space="0" w:color="auto"/>
        <w:left w:val="none" w:sz="0" w:space="0" w:color="auto"/>
        <w:bottom w:val="none" w:sz="0" w:space="0" w:color="auto"/>
        <w:right w:val="none" w:sz="0" w:space="0" w:color="auto"/>
      </w:divBdr>
      <w:divsChild>
        <w:div w:id="846865361">
          <w:marLeft w:val="0"/>
          <w:marRight w:val="0"/>
          <w:marTop w:val="100"/>
          <w:marBottom w:val="75"/>
          <w:divBdr>
            <w:top w:val="none" w:sz="0" w:space="0" w:color="auto"/>
            <w:left w:val="none" w:sz="0" w:space="0" w:color="auto"/>
            <w:bottom w:val="none" w:sz="0" w:space="0" w:color="auto"/>
            <w:right w:val="none" w:sz="0" w:space="0" w:color="auto"/>
          </w:divBdr>
          <w:divsChild>
            <w:div w:id="1691881134">
              <w:marLeft w:val="0"/>
              <w:marRight w:val="0"/>
              <w:marTop w:val="0"/>
              <w:marBottom w:val="150"/>
              <w:divBdr>
                <w:top w:val="none" w:sz="0" w:space="0" w:color="auto"/>
                <w:left w:val="none" w:sz="0" w:space="0" w:color="auto"/>
                <w:bottom w:val="none" w:sz="0" w:space="0" w:color="auto"/>
                <w:right w:val="none" w:sz="0" w:space="0" w:color="auto"/>
              </w:divBdr>
              <w:divsChild>
                <w:div w:id="562108373">
                  <w:marLeft w:val="0"/>
                  <w:marRight w:val="0"/>
                  <w:marTop w:val="0"/>
                  <w:marBottom w:val="0"/>
                  <w:divBdr>
                    <w:top w:val="none" w:sz="0" w:space="0" w:color="auto"/>
                    <w:left w:val="none" w:sz="0" w:space="0" w:color="auto"/>
                    <w:bottom w:val="none" w:sz="0" w:space="0" w:color="auto"/>
                    <w:right w:val="none" w:sz="0" w:space="0" w:color="auto"/>
                  </w:divBdr>
                  <w:divsChild>
                    <w:div w:id="4868288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23093180">
          <w:marLeft w:val="0"/>
          <w:marRight w:val="0"/>
          <w:marTop w:val="0"/>
          <w:marBottom w:val="0"/>
          <w:divBdr>
            <w:top w:val="none" w:sz="0" w:space="0" w:color="auto"/>
            <w:left w:val="none" w:sz="0" w:space="0" w:color="auto"/>
            <w:bottom w:val="none" w:sz="0" w:space="0" w:color="auto"/>
            <w:right w:val="none" w:sz="0" w:space="0" w:color="auto"/>
          </w:divBdr>
          <w:divsChild>
            <w:div w:id="889925795">
              <w:marLeft w:val="0"/>
              <w:marRight w:val="0"/>
              <w:marTop w:val="150"/>
              <w:marBottom w:val="150"/>
              <w:divBdr>
                <w:top w:val="none" w:sz="0" w:space="0" w:color="auto"/>
                <w:left w:val="none" w:sz="0" w:space="0" w:color="auto"/>
                <w:bottom w:val="none" w:sz="0" w:space="0" w:color="auto"/>
                <w:right w:val="none" w:sz="0" w:space="0" w:color="auto"/>
              </w:divBdr>
              <w:divsChild>
                <w:div w:id="7224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50806713">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36629">
      <w:bodyDiv w:val="1"/>
      <w:marLeft w:val="0"/>
      <w:marRight w:val="0"/>
      <w:marTop w:val="0"/>
      <w:marBottom w:val="0"/>
      <w:divBdr>
        <w:top w:val="none" w:sz="0" w:space="0" w:color="auto"/>
        <w:left w:val="none" w:sz="0" w:space="0" w:color="auto"/>
        <w:bottom w:val="none" w:sz="0" w:space="0" w:color="auto"/>
        <w:right w:val="none" w:sz="0" w:space="0" w:color="auto"/>
      </w:divBdr>
      <w:divsChild>
        <w:div w:id="701511921">
          <w:marLeft w:val="0"/>
          <w:marRight w:val="0"/>
          <w:marTop w:val="0"/>
          <w:marBottom w:val="0"/>
          <w:divBdr>
            <w:top w:val="none" w:sz="0" w:space="0" w:color="auto"/>
            <w:left w:val="none" w:sz="0" w:space="0" w:color="auto"/>
            <w:bottom w:val="none" w:sz="0" w:space="0" w:color="auto"/>
            <w:right w:val="none" w:sz="0" w:space="0" w:color="auto"/>
          </w:divBdr>
          <w:divsChild>
            <w:div w:id="1387415171">
              <w:marLeft w:val="0"/>
              <w:marRight w:val="0"/>
              <w:marTop w:val="450"/>
              <w:marBottom w:val="0"/>
              <w:divBdr>
                <w:top w:val="none" w:sz="0" w:space="0" w:color="auto"/>
                <w:left w:val="none" w:sz="0" w:space="0" w:color="auto"/>
                <w:bottom w:val="none" w:sz="0" w:space="0" w:color="auto"/>
                <w:right w:val="none" w:sz="0" w:space="0" w:color="auto"/>
              </w:divBdr>
            </w:div>
          </w:divsChild>
        </w:div>
        <w:div w:id="1091659930">
          <w:marLeft w:val="0"/>
          <w:marRight w:val="0"/>
          <w:marTop w:val="450"/>
          <w:marBottom w:val="0"/>
          <w:divBdr>
            <w:top w:val="none" w:sz="0" w:space="0" w:color="auto"/>
            <w:left w:val="none" w:sz="0" w:space="0" w:color="auto"/>
            <w:bottom w:val="none" w:sz="0" w:space="0" w:color="auto"/>
            <w:right w:val="none" w:sz="0" w:space="0" w:color="auto"/>
          </w:divBdr>
          <w:divsChild>
            <w:div w:id="855771219">
              <w:marLeft w:val="0"/>
              <w:marRight w:val="0"/>
              <w:marTop w:val="0"/>
              <w:marBottom w:val="0"/>
              <w:divBdr>
                <w:top w:val="none" w:sz="0" w:space="0" w:color="auto"/>
                <w:left w:val="none" w:sz="0" w:space="0" w:color="auto"/>
                <w:bottom w:val="none" w:sz="0" w:space="0" w:color="auto"/>
                <w:right w:val="none" w:sz="0" w:space="0" w:color="auto"/>
              </w:divBdr>
              <w:divsChild>
                <w:div w:id="149298106">
                  <w:marLeft w:val="0"/>
                  <w:marRight w:val="0"/>
                  <w:marTop w:val="0"/>
                  <w:marBottom w:val="0"/>
                  <w:divBdr>
                    <w:top w:val="none" w:sz="0" w:space="0" w:color="auto"/>
                    <w:left w:val="none" w:sz="0" w:space="0" w:color="auto"/>
                    <w:bottom w:val="none" w:sz="0" w:space="0" w:color="auto"/>
                    <w:right w:val="none" w:sz="0" w:space="0" w:color="auto"/>
                  </w:divBdr>
                </w:div>
              </w:divsChild>
            </w:div>
            <w:div w:id="1655722675">
              <w:marLeft w:val="0"/>
              <w:marRight w:val="0"/>
              <w:marTop w:val="0"/>
              <w:marBottom w:val="0"/>
              <w:divBdr>
                <w:top w:val="none" w:sz="0" w:space="0" w:color="auto"/>
                <w:left w:val="none" w:sz="0" w:space="0" w:color="auto"/>
                <w:bottom w:val="none" w:sz="0" w:space="0" w:color="auto"/>
                <w:right w:val="none" w:sz="0" w:space="0" w:color="auto"/>
              </w:divBdr>
              <w:divsChild>
                <w:div w:id="55323653">
                  <w:marLeft w:val="0"/>
                  <w:marRight w:val="0"/>
                  <w:marTop w:val="0"/>
                  <w:marBottom w:val="0"/>
                  <w:divBdr>
                    <w:top w:val="none" w:sz="0" w:space="0" w:color="auto"/>
                    <w:left w:val="none" w:sz="0" w:space="0" w:color="auto"/>
                    <w:bottom w:val="none" w:sz="0" w:space="0" w:color="auto"/>
                    <w:right w:val="none" w:sz="0" w:space="0" w:color="auto"/>
                  </w:divBdr>
                  <w:divsChild>
                    <w:div w:id="600800512">
                      <w:marLeft w:val="0"/>
                      <w:marRight w:val="0"/>
                      <w:marTop w:val="0"/>
                      <w:marBottom w:val="0"/>
                      <w:divBdr>
                        <w:top w:val="none" w:sz="0" w:space="0" w:color="auto"/>
                        <w:left w:val="none" w:sz="0" w:space="0" w:color="auto"/>
                        <w:bottom w:val="none" w:sz="0" w:space="0" w:color="auto"/>
                        <w:right w:val="none" w:sz="0" w:space="0" w:color="auto"/>
                      </w:divBdr>
                      <w:divsChild>
                        <w:div w:id="153761009">
                          <w:marLeft w:val="450"/>
                          <w:marRight w:val="0"/>
                          <w:marTop w:val="0"/>
                          <w:marBottom w:val="0"/>
                          <w:divBdr>
                            <w:top w:val="none" w:sz="0" w:space="0" w:color="auto"/>
                            <w:left w:val="none" w:sz="0" w:space="0" w:color="auto"/>
                            <w:bottom w:val="none" w:sz="0" w:space="0" w:color="auto"/>
                            <w:right w:val="none" w:sz="0" w:space="0" w:color="auto"/>
                          </w:divBdr>
                        </w:div>
                      </w:divsChild>
                    </w:div>
                    <w:div w:id="1154100173">
                      <w:marLeft w:val="0"/>
                      <w:marRight w:val="0"/>
                      <w:marTop w:val="0"/>
                      <w:marBottom w:val="0"/>
                      <w:divBdr>
                        <w:top w:val="none" w:sz="0" w:space="0" w:color="auto"/>
                        <w:left w:val="none" w:sz="0" w:space="0" w:color="auto"/>
                        <w:bottom w:val="none" w:sz="0" w:space="0" w:color="auto"/>
                        <w:right w:val="none" w:sz="0" w:space="0" w:color="auto"/>
                      </w:divBdr>
                      <w:divsChild>
                        <w:div w:id="1408840302">
                          <w:marLeft w:val="450"/>
                          <w:marRight w:val="0"/>
                          <w:marTop w:val="0"/>
                          <w:marBottom w:val="0"/>
                          <w:divBdr>
                            <w:top w:val="none" w:sz="0" w:space="0" w:color="auto"/>
                            <w:left w:val="none" w:sz="0" w:space="0" w:color="auto"/>
                            <w:bottom w:val="none" w:sz="0" w:space="0" w:color="auto"/>
                            <w:right w:val="none" w:sz="0" w:space="0" w:color="auto"/>
                          </w:divBdr>
                        </w:div>
                      </w:divsChild>
                    </w:div>
                    <w:div w:id="949044342">
                      <w:marLeft w:val="0"/>
                      <w:marRight w:val="0"/>
                      <w:marTop w:val="0"/>
                      <w:marBottom w:val="0"/>
                      <w:divBdr>
                        <w:top w:val="none" w:sz="0" w:space="0" w:color="auto"/>
                        <w:left w:val="none" w:sz="0" w:space="0" w:color="auto"/>
                        <w:bottom w:val="none" w:sz="0" w:space="0" w:color="auto"/>
                        <w:right w:val="none" w:sz="0" w:space="0" w:color="auto"/>
                      </w:divBdr>
                      <w:divsChild>
                        <w:div w:id="980039318">
                          <w:marLeft w:val="450"/>
                          <w:marRight w:val="0"/>
                          <w:marTop w:val="0"/>
                          <w:marBottom w:val="0"/>
                          <w:divBdr>
                            <w:top w:val="none" w:sz="0" w:space="0" w:color="auto"/>
                            <w:left w:val="none" w:sz="0" w:space="0" w:color="auto"/>
                            <w:bottom w:val="none" w:sz="0" w:space="0" w:color="auto"/>
                            <w:right w:val="none" w:sz="0" w:space="0" w:color="auto"/>
                          </w:divBdr>
                        </w:div>
                      </w:divsChild>
                    </w:div>
                    <w:div w:id="2118063953">
                      <w:marLeft w:val="0"/>
                      <w:marRight w:val="0"/>
                      <w:marTop w:val="0"/>
                      <w:marBottom w:val="0"/>
                      <w:divBdr>
                        <w:top w:val="none" w:sz="0" w:space="0" w:color="auto"/>
                        <w:left w:val="none" w:sz="0" w:space="0" w:color="auto"/>
                        <w:bottom w:val="none" w:sz="0" w:space="0" w:color="auto"/>
                        <w:right w:val="none" w:sz="0" w:space="0" w:color="auto"/>
                      </w:divBdr>
                      <w:divsChild>
                        <w:div w:id="12134256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2534">
              <w:marLeft w:val="0"/>
              <w:marRight w:val="0"/>
              <w:marTop w:val="750"/>
              <w:marBottom w:val="0"/>
              <w:divBdr>
                <w:top w:val="none" w:sz="0" w:space="0" w:color="auto"/>
                <w:left w:val="none" w:sz="0" w:space="0" w:color="auto"/>
                <w:bottom w:val="none" w:sz="0" w:space="0" w:color="auto"/>
                <w:right w:val="none" w:sz="0" w:space="0" w:color="auto"/>
              </w:divBdr>
              <w:divsChild>
                <w:div w:id="1677683020">
                  <w:marLeft w:val="0"/>
                  <w:marRight w:val="0"/>
                  <w:marTop w:val="0"/>
                  <w:marBottom w:val="0"/>
                  <w:divBdr>
                    <w:top w:val="none" w:sz="0" w:space="0" w:color="auto"/>
                    <w:left w:val="none" w:sz="0" w:space="0" w:color="auto"/>
                    <w:bottom w:val="none" w:sz="0" w:space="0" w:color="auto"/>
                    <w:right w:val="none" w:sz="0" w:space="0" w:color="auto"/>
                  </w:divBdr>
                  <w:divsChild>
                    <w:div w:id="1808472068">
                      <w:marLeft w:val="0"/>
                      <w:marRight w:val="0"/>
                      <w:marTop w:val="0"/>
                      <w:marBottom w:val="300"/>
                      <w:divBdr>
                        <w:top w:val="none" w:sz="0" w:space="0" w:color="auto"/>
                        <w:left w:val="none" w:sz="0" w:space="0" w:color="auto"/>
                        <w:bottom w:val="none" w:sz="0" w:space="0" w:color="auto"/>
                        <w:right w:val="none" w:sz="0" w:space="0" w:color="auto"/>
                      </w:divBdr>
                      <w:divsChild>
                        <w:div w:id="1307275732">
                          <w:marLeft w:val="0"/>
                          <w:marRight w:val="0"/>
                          <w:marTop w:val="0"/>
                          <w:marBottom w:val="0"/>
                          <w:divBdr>
                            <w:top w:val="none" w:sz="0" w:space="0" w:color="auto"/>
                            <w:left w:val="none" w:sz="0" w:space="0" w:color="auto"/>
                            <w:bottom w:val="none" w:sz="0" w:space="0" w:color="auto"/>
                            <w:right w:val="none" w:sz="0" w:space="0" w:color="auto"/>
                          </w:divBdr>
                          <w:divsChild>
                            <w:div w:id="1877500056">
                              <w:marLeft w:val="0"/>
                              <w:marRight w:val="0"/>
                              <w:marTop w:val="0"/>
                              <w:marBottom w:val="0"/>
                              <w:divBdr>
                                <w:top w:val="none" w:sz="0" w:space="0" w:color="auto"/>
                                <w:left w:val="none" w:sz="0" w:space="0" w:color="auto"/>
                                <w:bottom w:val="none" w:sz="0" w:space="0" w:color="auto"/>
                                <w:right w:val="none" w:sz="0" w:space="0" w:color="auto"/>
                              </w:divBdr>
                              <w:divsChild>
                                <w:div w:id="1191336806">
                                  <w:marLeft w:val="0"/>
                                  <w:marRight w:val="0"/>
                                  <w:marTop w:val="0"/>
                                  <w:marBottom w:val="0"/>
                                  <w:divBdr>
                                    <w:top w:val="none" w:sz="0" w:space="0" w:color="auto"/>
                                    <w:left w:val="none" w:sz="0" w:space="0" w:color="auto"/>
                                    <w:bottom w:val="none" w:sz="0" w:space="0" w:color="auto"/>
                                    <w:right w:val="none" w:sz="0" w:space="0" w:color="auto"/>
                                  </w:divBdr>
                                  <w:divsChild>
                                    <w:div w:id="1143160701">
                                      <w:marLeft w:val="0"/>
                                      <w:marRight w:val="0"/>
                                      <w:marTop w:val="0"/>
                                      <w:marBottom w:val="0"/>
                                      <w:divBdr>
                                        <w:top w:val="none" w:sz="0" w:space="0" w:color="auto"/>
                                        <w:left w:val="none" w:sz="0" w:space="0" w:color="auto"/>
                                        <w:bottom w:val="none" w:sz="0" w:space="0" w:color="auto"/>
                                        <w:right w:val="none" w:sz="0" w:space="0" w:color="auto"/>
                                      </w:divBdr>
                                    </w:div>
                                  </w:divsChild>
                                </w:div>
                                <w:div w:id="1828789757">
                                  <w:marLeft w:val="0"/>
                                  <w:marRight w:val="0"/>
                                  <w:marTop w:val="0"/>
                                  <w:marBottom w:val="0"/>
                                  <w:divBdr>
                                    <w:top w:val="none" w:sz="0" w:space="0" w:color="auto"/>
                                    <w:left w:val="none" w:sz="0" w:space="0" w:color="auto"/>
                                    <w:bottom w:val="none" w:sz="0" w:space="0" w:color="auto"/>
                                    <w:right w:val="none" w:sz="0" w:space="0" w:color="auto"/>
                                  </w:divBdr>
                                  <w:divsChild>
                                    <w:div w:id="1872257334">
                                      <w:marLeft w:val="0"/>
                                      <w:marRight w:val="0"/>
                                      <w:marTop w:val="0"/>
                                      <w:marBottom w:val="0"/>
                                      <w:divBdr>
                                        <w:top w:val="none" w:sz="0" w:space="0" w:color="auto"/>
                                        <w:left w:val="none" w:sz="0" w:space="0" w:color="auto"/>
                                        <w:bottom w:val="none" w:sz="0" w:space="0" w:color="auto"/>
                                        <w:right w:val="none" w:sz="0" w:space="0" w:color="auto"/>
                                      </w:divBdr>
                                    </w:div>
                                  </w:divsChild>
                                </w:div>
                                <w:div w:id="1889491576">
                                  <w:marLeft w:val="0"/>
                                  <w:marRight w:val="0"/>
                                  <w:marTop w:val="0"/>
                                  <w:marBottom w:val="0"/>
                                  <w:divBdr>
                                    <w:top w:val="none" w:sz="0" w:space="0" w:color="auto"/>
                                    <w:left w:val="none" w:sz="0" w:space="0" w:color="auto"/>
                                    <w:bottom w:val="none" w:sz="0" w:space="0" w:color="auto"/>
                                    <w:right w:val="none" w:sz="0" w:space="0" w:color="auto"/>
                                  </w:divBdr>
                                  <w:divsChild>
                                    <w:div w:id="202984533">
                                      <w:marLeft w:val="0"/>
                                      <w:marRight w:val="0"/>
                                      <w:marTop w:val="0"/>
                                      <w:marBottom w:val="0"/>
                                      <w:divBdr>
                                        <w:top w:val="none" w:sz="0" w:space="0" w:color="auto"/>
                                        <w:left w:val="none" w:sz="0" w:space="0" w:color="auto"/>
                                        <w:bottom w:val="none" w:sz="0" w:space="0" w:color="auto"/>
                                        <w:right w:val="none" w:sz="0" w:space="0" w:color="auto"/>
                                      </w:divBdr>
                                    </w:div>
                                  </w:divsChild>
                                </w:div>
                                <w:div w:id="16028389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47329686">
              <w:marLeft w:val="0"/>
              <w:marRight w:val="0"/>
              <w:marTop w:val="0"/>
              <w:marBottom w:val="0"/>
              <w:divBdr>
                <w:top w:val="none" w:sz="0" w:space="0" w:color="auto"/>
                <w:left w:val="none" w:sz="0" w:space="0" w:color="auto"/>
                <w:bottom w:val="none" w:sz="0" w:space="0" w:color="auto"/>
                <w:right w:val="none" w:sz="0" w:space="0" w:color="auto"/>
              </w:divBdr>
              <w:divsChild>
                <w:div w:id="313875267">
                  <w:marLeft w:val="0"/>
                  <w:marRight w:val="0"/>
                  <w:marTop w:val="0"/>
                  <w:marBottom w:val="0"/>
                  <w:divBdr>
                    <w:top w:val="none" w:sz="0" w:space="0" w:color="auto"/>
                    <w:left w:val="none" w:sz="0" w:space="0" w:color="auto"/>
                    <w:bottom w:val="none" w:sz="0" w:space="0" w:color="auto"/>
                    <w:right w:val="none" w:sz="0" w:space="0" w:color="auto"/>
                  </w:divBdr>
                </w:div>
              </w:divsChild>
            </w:div>
            <w:div w:id="1968316246">
              <w:marLeft w:val="0"/>
              <w:marRight w:val="0"/>
              <w:marTop w:val="0"/>
              <w:marBottom w:val="0"/>
              <w:divBdr>
                <w:top w:val="none" w:sz="0" w:space="0" w:color="auto"/>
                <w:left w:val="none" w:sz="0" w:space="0" w:color="auto"/>
                <w:bottom w:val="none" w:sz="0" w:space="0" w:color="auto"/>
                <w:right w:val="none" w:sz="0" w:space="0" w:color="auto"/>
              </w:divBdr>
              <w:divsChild>
                <w:div w:id="1063529993">
                  <w:marLeft w:val="0"/>
                  <w:marRight w:val="0"/>
                  <w:marTop w:val="0"/>
                  <w:marBottom w:val="0"/>
                  <w:divBdr>
                    <w:top w:val="none" w:sz="0" w:space="0" w:color="auto"/>
                    <w:left w:val="none" w:sz="0" w:space="0" w:color="auto"/>
                    <w:bottom w:val="none" w:sz="0" w:space="0" w:color="auto"/>
                    <w:right w:val="none" w:sz="0" w:space="0" w:color="auto"/>
                  </w:divBdr>
                  <w:divsChild>
                    <w:div w:id="331370917">
                      <w:marLeft w:val="0"/>
                      <w:marRight w:val="0"/>
                      <w:marTop w:val="0"/>
                      <w:marBottom w:val="0"/>
                      <w:divBdr>
                        <w:top w:val="none" w:sz="0" w:space="0" w:color="auto"/>
                        <w:left w:val="none" w:sz="0" w:space="0" w:color="auto"/>
                        <w:bottom w:val="none" w:sz="0" w:space="0" w:color="auto"/>
                        <w:right w:val="none" w:sz="0" w:space="0" w:color="auto"/>
                      </w:divBdr>
                      <w:divsChild>
                        <w:div w:id="11499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60446">
                  <w:marLeft w:val="0"/>
                  <w:marRight w:val="0"/>
                  <w:marTop w:val="0"/>
                  <w:marBottom w:val="0"/>
                  <w:divBdr>
                    <w:top w:val="none" w:sz="0" w:space="0" w:color="auto"/>
                    <w:left w:val="none" w:sz="0" w:space="0" w:color="auto"/>
                    <w:bottom w:val="none" w:sz="0" w:space="0" w:color="auto"/>
                    <w:right w:val="none" w:sz="0" w:space="0" w:color="auto"/>
                  </w:divBdr>
                </w:div>
                <w:div w:id="979311532">
                  <w:marLeft w:val="0"/>
                  <w:marRight w:val="0"/>
                  <w:marTop w:val="0"/>
                  <w:marBottom w:val="0"/>
                  <w:divBdr>
                    <w:top w:val="none" w:sz="0" w:space="0" w:color="auto"/>
                    <w:left w:val="none" w:sz="0" w:space="0" w:color="auto"/>
                    <w:bottom w:val="none" w:sz="0" w:space="0" w:color="auto"/>
                    <w:right w:val="none" w:sz="0" w:space="0" w:color="auto"/>
                  </w:divBdr>
                </w:div>
                <w:div w:id="737442952">
                  <w:marLeft w:val="0"/>
                  <w:marRight w:val="0"/>
                  <w:marTop w:val="300"/>
                  <w:marBottom w:val="0"/>
                  <w:divBdr>
                    <w:top w:val="none" w:sz="0" w:space="0" w:color="auto"/>
                    <w:left w:val="none" w:sz="0" w:space="0" w:color="auto"/>
                    <w:bottom w:val="none" w:sz="0" w:space="0" w:color="auto"/>
                    <w:right w:val="none" w:sz="0" w:space="0" w:color="auto"/>
                  </w:divBdr>
                  <w:divsChild>
                    <w:div w:id="323700011">
                      <w:marLeft w:val="0"/>
                      <w:marRight w:val="0"/>
                      <w:marTop w:val="0"/>
                      <w:marBottom w:val="0"/>
                      <w:divBdr>
                        <w:top w:val="none" w:sz="0" w:space="0" w:color="auto"/>
                        <w:left w:val="none" w:sz="0" w:space="0" w:color="auto"/>
                        <w:bottom w:val="none" w:sz="0" w:space="0" w:color="auto"/>
                        <w:right w:val="none" w:sz="0" w:space="0" w:color="auto"/>
                      </w:divBdr>
                      <w:divsChild>
                        <w:div w:id="953250114">
                          <w:marLeft w:val="0"/>
                          <w:marRight w:val="0"/>
                          <w:marTop w:val="0"/>
                          <w:marBottom w:val="0"/>
                          <w:divBdr>
                            <w:top w:val="none" w:sz="0" w:space="0" w:color="auto"/>
                            <w:left w:val="none" w:sz="0" w:space="0" w:color="auto"/>
                            <w:bottom w:val="none" w:sz="0" w:space="0" w:color="auto"/>
                            <w:right w:val="none" w:sz="0" w:space="0" w:color="auto"/>
                          </w:divBdr>
                          <w:divsChild>
                            <w:div w:id="902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130820">
                  <w:marLeft w:val="0"/>
                  <w:marRight w:val="0"/>
                  <w:marTop w:val="150"/>
                  <w:marBottom w:val="0"/>
                  <w:divBdr>
                    <w:top w:val="none" w:sz="0" w:space="0" w:color="auto"/>
                    <w:left w:val="none" w:sz="0" w:space="0" w:color="auto"/>
                    <w:bottom w:val="single" w:sz="18" w:space="31" w:color="303030"/>
                    <w:right w:val="none" w:sz="0" w:space="0" w:color="auto"/>
                  </w:divBdr>
                  <w:divsChild>
                    <w:div w:id="877425380">
                      <w:marLeft w:val="0"/>
                      <w:marRight w:val="0"/>
                      <w:marTop w:val="0"/>
                      <w:marBottom w:val="0"/>
                      <w:divBdr>
                        <w:top w:val="none" w:sz="0" w:space="0" w:color="auto"/>
                        <w:left w:val="none" w:sz="0" w:space="0" w:color="auto"/>
                        <w:bottom w:val="none" w:sz="0" w:space="0" w:color="auto"/>
                        <w:right w:val="none" w:sz="0" w:space="0" w:color="auto"/>
                      </w:divBdr>
                      <w:divsChild>
                        <w:div w:id="119541996">
                          <w:marLeft w:val="0"/>
                          <w:marRight w:val="0"/>
                          <w:marTop w:val="0"/>
                          <w:marBottom w:val="0"/>
                          <w:divBdr>
                            <w:top w:val="none" w:sz="0" w:space="0" w:color="auto"/>
                            <w:left w:val="none" w:sz="0" w:space="0" w:color="auto"/>
                            <w:bottom w:val="none" w:sz="0" w:space="0" w:color="auto"/>
                            <w:right w:val="none" w:sz="0" w:space="0" w:color="auto"/>
                          </w:divBdr>
                          <w:divsChild>
                            <w:div w:id="443229744">
                              <w:marLeft w:val="0"/>
                              <w:marRight w:val="0"/>
                              <w:marTop w:val="0"/>
                              <w:marBottom w:val="0"/>
                              <w:divBdr>
                                <w:top w:val="none" w:sz="0" w:space="0" w:color="auto"/>
                                <w:left w:val="none" w:sz="0" w:space="0" w:color="auto"/>
                                <w:bottom w:val="none" w:sz="0" w:space="0" w:color="auto"/>
                                <w:right w:val="none" w:sz="0" w:space="0" w:color="auto"/>
                              </w:divBdr>
                              <w:divsChild>
                                <w:div w:id="874197790">
                                  <w:marLeft w:val="0"/>
                                  <w:marRight w:val="0"/>
                                  <w:marTop w:val="0"/>
                                  <w:marBottom w:val="0"/>
                                  <w:divBdr>
                                    <w:top w:val="none" w:sz="0" w:space="0" w:color="auto"/>
                                    <w:left w:val="none" w:sz="0" w:space="0" w:color="auto"/>
                                    <w:bottom w:val="none" w:sz="0" w:space="0" w:color="auto"/>
                                    <w:right w:val="none" w:sz="0" w:space="0" w:color="auto"/>
                                  </w:divBdr>
                                  <w:divsChild>
                                    <w:div w:id="351035780">
                                      <w:marLeft w:val="0"/>
                                      <w:marRight w:val="0"/>
                                      <w:marTop w:val="0"/>
                                      <w:marBottom w:val="0"/>
                                      <w:divBdr>
                                        <w:top w:val="none" w:sz="0" w:space="0" w:color="auto"/>
                                        <w:left w:val="none" w:sz="0" w:space="0" w:color="auto"/>
                                        <w:bottom w:val="none" w:sz="0" w:space="0" w:color="auto"/>
                                        <w:right w:val="none" w:sz="0" w:space="0" w:color="auto"/>
                                      </w:divBdr>
                                      <w:divsChild>
                                        <w:div w:id="1350719399">
                                          <w:marLeft w:val="0"/>
                                          <w:marRight w:val="0"/>
                                          <w:marTop w:val="450"/>
                                          <w:marBottom w:val="0"/>
                                          <w:divBdr>
                                            <w:top w:val="single" w:sz="18" w:space="31" w:color="303030"/>
                                            <w:left w:val="none" w:sz="0" w:space="0" w:color="auto"/>
                                            <w:bottom w:val="single" w:sz="18" w:space="31" w:color="303030"/>
                                            <w:right w:val="none" w:sz="0" w:space="0" w:color="auto"/>
                                          </w:divBdr>
                                          <w:divsChild>
                                            <w:div w:id="1114250794">
                                              <w:marLeft w:val="0"/>
                                              <w:marRight w:val="0"/>
                                              <w:marTop w:val="0"/>
                                              <w:marBottom w:val="0"/>
                                              <w:divBdr>
                                                <w:top w:val="none" w:sz="0" w:space="0" w:color="auto"/>
                                                <w:left w:val="none" w:sz="0" w:space="0" w:color="auto"/>
                                                <w:bottom w:val="none" w:sz="0" w:space="0" w:color="auto"/>
                                                <w:right w:val="none" w:sz="0" w:space="0" w:color="auto"/>
                                              </w:divBdr>
                                              <w:divsChild>
                                                <w:div w:id="1376075332">
                                                  <w:marLeft w:val="0"/>
                                                  <w:marRight w:val="0"/>
                                                  <w:marTop w:val="0"/>
                                                  <w:marBottom w:val="0"/>
                                                  <w:divBdr>
                                                    <w:top w:val="none" w:sz="0" w:space="0" w:color="auto"/>
                                                    <w:left w:val="none" w:sz="0" w:space="0" w:color="auto"/>
                                                    <w:bottom w:val="none" w:sz="0" w:space="0" w:color="auto"/>
                                                    <w:right w:val="none" w:sz="0" w:space="0" w:color="auto"/>
                                                  </w:divBdr>
                                                  <w:divsChild>
                                                    <w:div w:id="943727861">
                                                      <w:marLeft w:val="0"/>
                                                      <w:marRight w:val="0"/>
                                                      <w:marTop w:val="0"/>
                                                      <w:marBottom w:val="0"/>
                                                      <w:divBdr>
                                                        <w:top w:val="none" w:sz="0" w:space="0" w:color="auto"/>
                                                        <w:left w:val="none" w:sz="0" w:space="0" w:color="auto"/>
                                                        <w:bottom w:val="none" w:sz="0" w:space="0" w:color="auto"/>
                                                        <w:right w:val="none" w:sz="0" w:space="0" w:color="auto"/>
                                                      </w:divBdr>
                                                      <w:divsChild>
                                                        <w:div w:id="140658803">
                                                          <w:marLeft w:val="0"/>
                                                          <w:marRight w:val="0"/>
                                                          <w:marTop w:val="0"/>
                                                          <w:marBottom w:val="0"/>
                                                          <w:divBdr>
                                                            <w:top w:val="none" w:sz="0" w:space="0" w:color="auto"/>
                                                            <w:left w:val="none" w:sz="0" w:space="0" w:color="auto"/>
                                                            <w:bottom w:val="none" w:sz="0" w:space="0" w:color="auto"/>
                                                            <w:right w:val="none" w:sz="0" w:space="0" w:color="auto"/>
                                                          </w:divBdr>
                                                          <w:divsChild>
                                                            <w:div w:id="307052575">
                                                              <w:marLeft w:val="0"/>
                                                              <w:marRight w:val="0"/>
                                                              <w:marTop w:val="0"/>
                                                              <w:marBottom w:val="0"/>
                                                              <w:divBdr>
                                                                <w:top w:val="none" w:sz="0" w:space="0" w:color="auto"/>
                                                                <w:left w:val="none" w:sz="0" w:space="0" w:color="auto"/>
                                                                <w:bottom w:val="none" w:sz="0" w:space="0" w:color="auto"/>
                                                                <w:right w:val="none" w:sz="0" w:space="0" w:color="auto"/>
                                                              </w:divBdr>
                                                            </w:div>
                                                          </w:divsChild>
                                                        </w:div>
                                                        <w:div w:id="20611137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8423694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7384868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8262474">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my.jraise.com/appimages/profile/original/f2f69b88-1fbc-4b20-a5a3-7b2253219fa6.jpg.ashx?width=137&amp;height=137"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keren18@juno.com" TargetMode="External"/><Relationship Id="rId12" Type="http://schemas.openxmlformats.org/officeDocument/2006/relationships/image" Target="media/image5.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chabad.org/library/article_cdo/aid/433240/jewish/God.ht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chabad.org/library/article_cdo/aid/609661/jewish/The-Menorah.htm"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chabad.org/holidays/chanukah/default_cdo/jewish/Chanukah-Hanukkah.ht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13</Pages>
  <Words>2810</Words>
  <Characters>16018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3</cp:revision>
  <cp:lastPrinted>2022-12-08T20:15:00Z</cp:lastPrinted>
  <dcterms:created xsi:type="dcterms:W3CDTF">2022-12-09T17:10:00Z</dcterms:created>
  <dcterms:modified xsi:type="dcterms:W3CDTF">2022-12-11T18:05:00Z</dcterms:modified>
</cp:coreProperties>
</file>